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325" w:rsidRPr="00CB4010" w:rsidRDefault="00E11325" w:rsidP="0070586D">
      <w:pPr>
        <w:bidi/>
        <w:spacing w:after="0" w:line="240" w:lineRule="atLeast"/>
        <w:rPr>
          <w:rFonts w:cs="Shaikh Hamdullah Mushaf"/>
        </w:rPr>
      </w:pPr>
      <w:bookmarkStart w:id="0" w:name="_Hlk57712485"/>
      <w:r w:rsidRPr="00CB4010">
        <w:rPr>
          <w:rFonts w:ascii="Times New Roman" w:eastAsia="Times New Roman" w:hAnsi="Times New Roman" w:cs="Shaikh Hamdullah Mushaf"/>
          <w:b/>
          <w:bCs/>
          <w:sz w:val="24"/>
          <w:szCs w:val="24"/>
          <w:rtl/>
        </w:rPr>
        <w:t xml:space="preserve">التَّارِيخُ: </w:t>
      </w:r>
      <w:r w:rsidR="0070586D" w:rsidRPr="00CB4010">
        <w:rPr>
          <w:rFonts w:ascii="Times New Roman" w:eastAsia="Times New Roman" w:hAnsi="Times New Roman" w:cs="Shaikh Hamdullah Mushaf" w:hint="cs"/>
          <w:b/>
          <w:bCs/>
          <w:sz w:val="24"/>
          <w:szCs w:val="24"/>
          <w:rtl/>
          <w:cs/>
        </w:rPr>
        <w:t>2</w:t>
      </w:r>
      <w:r w:rsidRPr="00CB4010">
        <w:rPr>
          <w:rFonts w:ascii="Times New Roman" w:eastAsia="Times New Roman" w:hAnsi="Times New Roman" w:cs="Shaikh Hamdullah Mushaf" w:hint="cs"/>
          <w:b/>
          <w:bCs/>
          <w:sz w:val="24"/>
          <w:szCs w:val="24"/>
          <w:rtl/>
          <w:cs/>
        </w:rPr>
        <w:t>9</w:t>
      </w:r>
      <w:r w:rsidRPr="00CB4010">
        <w:rPr>
          <w:rFonts w:ascii="Times New Roman" w:eastAsia="Times New Roman" w:hAnsi="Times New Roman" w:cs="Shaikh Hamdullah Mushaf"/>
          <w:b/>
          <w:bCs/>
          <w:sz w:val="24"/>
          <w:szCs w:val="24"/>
          <w:rtl/>
        </w:rPr>
        <w:t>.</w:t>
      </w:r>
      <w:r w:rsidRPr="00CB4010">
        <w:rPr>
          <w:rFonts w:ascii="Times New Roman" w:eastAsia="Times New Roman" w:hAnsi="Times New Roman" w:cs="Shaikh Hamdullah Mushaf" w:hint="cs"/>
          <w:b/>
          <w:bCs/>
          <w:sz w:val="24"/>
          <w:szCs w:val="24"/>
          <w:rtl/>
          <w:cs/>
        </w:rPr>
        <w:t>0</w:t>
      </w:r>
      <w:r w:rsidR="0070586D" w:rsidRPr="00CB4010">
        <w:rPr>
          <w:rFonts w:ascii="Times New Roman" w:eastAsia="Times New Roman" w:hAnsi="Times New Roman" w:cs="Shaikh Hamdullah Mushaf" w:hint="cs"/>
          <w:b/>
          <w:bCs/>
          <w:sz w:val="24"/>
          <w:szCs w:val="24"/>
          <w:rtl/>
          <w:cs/>
        </w:rPr>
        <w:t>8</w:t>
      </w:r>
      <w:r w:rsidRPr="00CB4010">
        <w:rPr>
          <w:rFonts w:ascii="Times New Roman" w:eastAsia="Times New Roman" w:hAnsi="Times New Roman" w:cs="Shaikh Hamdullah Mushaf"/>
          <w:b/>
          <w:bCs/>
          <w:sz w:val="24"/>
          <w:szCs w:val="24"/>
          <w:rtl/>
        </w:rPr>
        <w:t>.</w:t>
      </w:r>
      <w:r w:rsidRPr="00390A0B">
        <w:rPr>
          <w:rFonts w:ascii="Times New Roman" w:eastAsia="Times New Roman" w:hAnsi="Times New Roman" w:cs="Shaikh Hamdullah Mushaf"/>
          <w:bCs/>
          <w:sz w:val="24"/>
          <w:szCs w:val="24"/>
          <w:rtl/>
        </w:rPr>
        <w:t>202</w:t>
      </w:r>
      <w:r w:rsidR="0070586D" w:rsidRPr="00CB4010">
        <w:rPr>
          <w:rFonts w:ascii="Times New Roman" w:eastAsia="Times New Roman" w:hAnsi="Times New Roman" w:cs="Shaikh Hamdullah Mushaf" w:hint="cs"/>
          <w:b/>
          <w:bCs/>
          <w:sz w:val="24"/>
          <w:szCs w:val="24"/>
          <w:rtl/>
        </w:rPr>
        <w:t>5</w:t>
      </w:r>
    </w:p>
    <w:p w:rsidR="00E11325" w:rsidRPr="00CB4010" w:rsidRDefault="00E4011B" w:rsidP="00C671C1">
      <w:pPr>
        <w:bidi/>
        <w:spacing w:after="120" w:line="240" w:lineRule="auto"/>
        <w:jc w:val="center"/>
        <w:rPr>
          <w:rFonts w:ascii="Times New Roman" w:eastAsia="Times New Roman" w:hAnsi="Times New Roman" w:cs="Shaikh Hamdullah Mushaf"/>
          <w:bCs/>
          <w:caps/>
          <w:color w:val="000000"/>
          <w:sz w:val="24"/>
          <w:szCs w:val="24"/>
          <w:rtl/>
          <w:lang w:val="en-US" w:eastAsia="tr-TR"/>
        </w:rPr>
      </w:pPr>
      <w:r w:rsidRPr="00CB4010">
        <w:rPr>
          <w:rFonts w:cs="Shaikh Hamdullah Mushaf"/>
          <w:b/>
          <w:noProof/>
          <w:color w:val="0000FF"/>
          <w:sz w:val="28"/>
          <w:szCs w:val="28"/>
          <w:lang w:eastAsia="tr-TR"/>
        </w:rPr>
        <w:drawing>
          <wp:inline distT="0" distB="0" distL="0" distR="0" wp14:anchorId="52FA9269" wp14:editId="71CFAE38">
            <wp:extent cx="3359426" cy="1961322"/>
            <wp:effectExtent l="0" t="0" r="0" b="1270"/>
            <wp:docPr id="2" name="Resim 2" descr="Serlev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rlevh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9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8CC" w:rsidRPr="00E617EC" w:rsidRDefault="00CC38CC" w:rsidP="005472D9">
      <w:pPr>
        <w:tabs>
          <w:tab w:val="right" w:pos="4990"/>
        </w:tabs>
        <w:bidi/>
        <w:spacing w:after="0" w:line="242" w:lineRule="auto"/>
        <w:ind w:firstLine="567"/>
        <w:jc w:val="both"/>
        <w:rPr>
          <w:rFonts w:ascii="Times New Roman" w:eastAsia="Times New Roman" w:hAnsi="Times New Roman" w:cs="Shaikh Hamdullah Mushaf"/>
          <w:b/>
          <w:bCs/>
          <w:color w:val="000000"/>
          <w:rtl/>
          <w:lang w:eastAsia="tr-TR"/>
        </w:rPr>
      </w:pPr>
      <w:bookmarkStart w:id="1" w:name="_GoBack"/>
      <w:bookmarkEnd w:id="0"/>
      <w:r w:rsidRPr="00E617EC">
        <w:rPr>
          <w:rFonts w:ascii="Times New Roman" w:eastAsia="Times New Roman" w:hAnsi="Times New Roman" w:cs="Shaikh Hamdullah Mushaf"/>
          <w:b/>
          <w:bCs/>
          <w:color w:val="000000"/>
          <w:rtl/>
          <w:lang w:eastAsia="tr-TR"/>
        </w:rPr>
        <w:t>سَيِّدُنَا مُحَمَّد</w:t>
      </w:r>
      <w:r w:rsidR="00BD03A9">
        <w:rPr>
          <w:rFonts w:ascii="Times New Roman" w:eastAsia="Times New Roman" w:hAnsi="Times New Roman" w:cs="Shaikh Hamdullah Mushaf" w:hint="cs"/>
          <w:b/>
          <w:bCs/>
          <w:color w:val="000000"/>
          <w:rtl/>
          <w:lang w:eastAsia="tr-TR"/>
        </w:rPr>
        <w:t>ٌ</w:t>
      </w:r>
      <w:r w:rsidR="00BD03A9">
        <w:rPr>
          <w:rFonts w:ascii="Times New Roman" w:eastAsia="Times New Roman" w:hAnsi="Times New Roman" w:cs="Shaikh Hamdullah Mushaf"/>
          <w:b/>
          <w:bCs/>
          <w:color w:val="000000"/>
          <w:rtl/>
          <w:lang w:eastAsia="tr-TR"/>
        </w:rPr>
        <w:t xml:space="preserve"> صَلَّى اللهُ عَلَيْهِ وَسَلَّم</w:t>
      </w:r>
      <w:r w:rsidR="00BD03A9">
        <w:rPr>
          <w:rFonts w:ascii="Times New Roman" w:eastAsia="Times New Roman" w:hAnsi="Times New Roman" w:cs="Shaikh Hamdullah Mushaf" w:hint="cs"/>
          <w:b/>
          <w:bCs/>
          <w:color w:val="000000"/>
          <w:rtl/>
          <w:lang w:eastAsia="tr-TR"/>
        </w:rPr>
        <w:t>َ</w:t>
      </w:r>
      <w:r w:rsidRPr="00E617EC">
        <w:rPr>
          <w:rFonts w:ascii="Times New Roman" w:eastAsia="Times New Roman" w:hAnsi="Times New Roman" w:cs="Shaikh Hamdullah Mushaf"/>
          <w:b/>
          <w:bCs/>
          <w:color w:val="000000"/>
          <w:rtl/>
          <w:lang w:eastAsia="tr-TR"/>
        </w:rPr>
        <w:t xml:space="preserve"> : رَحْمَةٌ لِلْعَالَمِينَ</w:t>
      </w:r>
    </w:p>
    <w:bookmarkEnd w:id="1"/>
    <w:p w:rsidR="00E11325" w:rsidRPr="00E617EC" w:rsidRDefault="00E11325" w:rsidP="005472D9">
      <w:pPr>
        <w:tabs>
          <w:tab w:val="right" w:pos="4990"/>
        </w:tabs>
        <w:bidi/>
        <w:spacing w:after="0" w:line="242" w:lineRule="auto"/>
        <w:ind w:left="57" w:right="57" w:firstLine="567"/>
        <w:jc w:val="both"/>
        <w:rPr>
          <w:rFonts w:cs="Shaikh Hamdullah Mushaf"/>
          <w:color w:val="000000"/>
        </w:rPr>
      </w:pPr>
      <w:r w:rsidRPr="00E617EC">
        <w:rPr>
          <w:rFonts w:ascii="Times New Roman" w:eastAsia="Times New Roman" w:hAnsi="Times New Roman" w:cs="Shaikh Hamdullah Mushaf"/>
          <w:b/>
          <w:bCs/>
          <w:color w:val="000000"/>
          <w:rtl/>
          <w:lang w:eastAsia="tr-TR"/>
        </w:rPr>
        <w:t>أَيُّهَا الْمُسْلِمُونَ الْأَفَاضِلُ!</w:t>
      </w:r>
    </w:p>
    <w:p w:rsidR="00AB6A46" w:rsidRPr="00E617EC" w:rsidRDefault="00AB6A46" w:rsidP="005472D9">
      <w:pPr>
        <w:tabs>
          <w:tab w:val="right" w:pos="4990"/>
        </w:tabs>
        <w:autoSpaceDE w:val="0"/>
        <w:bidi/>
        <w:spacing w:after="120" w:line="242" w:lineRule="auto"/>
        <w:ind w:left="57" w:right="57" w:firstLine="567"/>
        <w:jc w:val="both"/>
        <w:rPr>
          <w:rFonts w:ascii="Times New Roman" w:eastAsia="Times New Roman" w:hAnsi="Times New Roman" w:cs="Shaikh Hamdullah Mushaf"/>
          <w:color w:val="000000"/>
          <w:lang w:eastAsia="tr-TR"/>
        </w:rPr>
      </w:pPr>
      <w:r w:rsidRPr="00E617EC">
        <w:rPr>
          <w:rFonts w:ascii="Times New Roman" w:eastAsia="Times New Roman" w:hAnsi="Times New Roman" w:cs="Shaikh Hamdullah Mushaf"/>
          <w:color w:val="000000"/>
          <w:rtl/>
          <w:lang w:eastAsia="tr-TR"/>
        </w:rPr>
        <w:t>هَنِيئ</w:t>
      </w:r>
      <w:r w:rsidR="00BD03A9">
        <w:rPr>
          <w:rFonts w:ascii="Times New Roman" w:eastAsia="Times New Roman" w:hAnsi="Times New Roman" w:cs="Shaikh Hamdullah Mushaf"/>
          <w:color w:val="000000"/>
          <w:rtl/>
          <w:lang w:eastAsia="tr-TR"/>
        </w:rPr>
        <w:t>ًا لَنَا جَمِيعًا! لَقَدْ بَلَغ</w:t>
      </w:r>
      <w:r w:rsidR="00BD03A9">
        <w:rPr>
          <w:rFonts w:ascii="Times New Roman" w:eastAsia="Times New Roman" w:hAnsi="Times New Roman" w:cs="Shaikh Hamdullah Mushaf" w:hint="cs"/>
          <w:color w:val="000000"/>
          <w:rtl/>
          <w:lang w:eastAsia="tr-TR"/>
        </w:rPr>
        <w:t>ْ</w:t>
      </w:r>
      <w:r w:rsidRPr="00E617EC">
        <w:rPr>
          <w:rFonts w:ascii="Times New Roman" w:eastAsia="Times New Roman" w:hAnsi="Times New Roman" w:cs="Shaikh Hamdullah Mushaf"/>
          <w:color w:val="000000"/>
          <w:rtl/>
          <w:lang w:eastAsia="tr-TR"/>
        </w:rPr>
        <w:t>نَا مِنْ جَدِيدٍ الأَجْوَاءَ الرُّوحَانِيَّةَ لِمَوْلِدِ النَّبِيِّ الشَّرِيفِ! فَفِي لَيْلَةِ الْأَرْبِعَاءِ القَادِمَةِ، لَيْلَةِ الثَّ</w:t>
      </w:r>
      <w:r w:rsidR="00BD03A9">
        <w:rPr>
          <w:rFonts w:ascii="Times New Roman" w:eastAsia="Times New Roman" w:hAnsi="Times New Roman" w:cs="Shaikh Hamdullah Mushaf"/>
          <w:color w:val="000000"/>
          <w:rtl/>
          <w:lang w:eastAsia="tr-TR"/>
        </w:rPr>
        <w:t>انِيَ عَشَرَ مِنْ شَهْرِ رَبِيع الْأَوَّل</w:t>
      </w:r>
      <w:r w:rsidRPr="00E617EC">
        <w:rPr>
          <w:rFonts w:ascii="Times New Roman" w:eastAsia="Times New Roman" w:hAnsi="Times New Roman" w:cs="Shaikh Hamdullah Mushaf"/>
          <w:color w:val="000000"/>
          <w:rtl/>
          <w:lang w:eastAsia="tr-TR"/>
        </w:rPr>
        <w:t>، نَحْتَفِلُ بِذِكْرَى مُرُورِ أَلْفٍ وَخَمْسِمِائَةِ عَامٍ عَلَى وِلَادَةِ سَ</w:t>
      </w:r>
      <w:r w:rsidR="00BD03A9">
        <w:rPr>
          <w:rFonts w:ascii="Times New Roman" w:eastAsia="Times New Roman" w:hAnsi="Times New Roman" w:cs="Shaikh Hamdullah Mushaf"/>
          <w:color w:val="000000"/>
          <w:rtl/>
          <w:lang w:eastAsia="tr-TR"/>
        </w:rPr>
        <w:t>يِّدِنَا مُحَمَّدٍ المُصْطَفَى صَلَّى اللهُ عَلَيْهِ وَسَلَّمَ</w:t>
      </w:r>
      <w:r w:rsidRPr="00E617EC">
        <w:rPr>
          <w:rFonts w:ascii="Times New Roman" w:eastAsia="Times New Roman" w:hAnsi="Times New Roman" w:cs="Shaikh Hamdullah Mushaf"/>
          <w:color w:val="000000"/>
          <w:rtl/>
          <w:lang w:eastAsia="tr-TR"/>
        </w:rPr>
        <w:t xml:space="preserve"> الَّذِي أَرْسَلَهُ اللهُ رَحْمَةً لِلْعَالَمِينَ.</w:t>
      </w:r>
    </w:p>
    <w:p w:rsidR="00AB6A46" w:rsidRPr="00E617EC" w:rsidRDefault="00AB6A46" w:rsidP="005472D9">
      <w:pPr>
        <w:tabs>
          <w:tab w:val="right" w:pos="4990"/>
        </w:tabs>
        <w:autoSpaceDE w:val="0"/>
        <w:bidi/>
        <w:spacing w:after="120" w:line="242" w:lineRule="auto"/>
        <w:ind w:left="57" w:right="57" w:firstLine="567"/>
        <w:jc w:val="both"/>
        <w:rPr>
          <w:rFonts w:ascii="Times New Roman" w:eastAsia="Times New Roman" w:hAnsi="Times New Roman" w:cs="Shaikh Hamdullah Mushaf"/>
          <w:color w:val="000000"/>
          <w:lang w:eastAsia="tr-TR"/>
        </w:rPr>
      </w:pPr>
      <w:r w:rsidRPr="00E617EC">
        <w:rPr>
          <w:rFonts w:ascii="Times New Roman" w:eastAsia="Times New Roman" w:hAnsi="Times New Roman" w:cs="Shaikh Hamdullah Mushaf"/>
          <w:color w:val="000000"/>
          <w:rtl/>
          <w:lang w:eastAsia="tr-TR"/>
        </w:rPr>
        <w:t>نَحْمَدُ اللهَ تَعَالَى وَنُثْنِي عَلَيْهِ الَّذِي شَرَّفَنَا بِأَنْ نَكُ</w:t>
      </w:r>
      <w:r w:rsidR="00BD03A9">
        <w:rPr>
          <w:rFonts w:ascii="Times New Roman" w:eastAsia="Times New Roman" w:hAnsi="Times New Roman" w:cs="Shaikh Hamdullah Mushaf"/>
          <w:color w:val="000000"/>
          <w:rtl/>
          <w:lang w:eastAsia="tr-TR"/>
        </w:rPr>
        <w:t>ونَ مِنْ أُمَّةِ رَسُولِ اللهِ صَلَّى اللهُ عَلَيْهِ وَسَلَّمَ</w:t>
      </w:r>
      <w:r w:rsidRPr="00E617EC">
        <w:rPr>
          <w:rFonts w:ascii="Times New Roman" w:eastAsia="Times New Roman" w:hAnsi="Times New Roman" w:cs="Shaikh Hamdullah Mushaf"/>
          <w:color w:val="000000"/>
          <w:rtl/>
          <w:lang w:eastAsia="tr-TR"/>
        </w:rPr>
        <w:t>. وَنَسْأَلُ الل</w:t>
      </w:r>
      <w:r w:rsidR="00BD03A9">
        <w:rPr>
          <w:rFonts w:ascii="Times New Roman" w:eastAsia="Times New Roman" w:hAnsi="Times New Roman" w:cs="Shaikh Hamdullah Mushaf" w:hint="cs"/>
          <w:color w:val="000000"/>
          <w:rtl/>
          <w:lang w:eastAsia="tr-TR"/>
        </w:rPr>
        <w:t>ّ</w:t>
      </w:r>
      <w:r w:rsidRPr="00E617EC">
        <w:rPr>
          <w:rFonts w:ascii="Times New Roman" w:eastAsia="Times New Roman" w:hAnsi="Times New Roman" w:cs="Shaikh Hamdullah Mushaf"/>
          <w:color w:val="000000"/>
          <w:rtl/>
          <w:lang w:eastAsia="tr-TR"/>
        </w:rPr>
        <w:t>هَ أَنْ يُصَلِّيَ وَيُسَلِّمَ عَلَى نَبِيِّنَا الكَرِيمِ، وَعَلَى آلِهِ الأَطْهَارِ وَصَحَابَتِهِ الأَخْيَارِ. نَسْأَلُ اللهَ أَنْ يُبَارِكَ لَنَا فِي لَيْلَةِ المَوْلِدِ الشَّرِيفِ.</w:t>
      </w:r>
    </w:p>
    <w:p w:rsidR="00CB4010" w:rsidRPr="00E617EC" w:rsidRDefault="00AB6A46" w:rsidP="005472D9">
      <w:pPr>
        <w:tabs>
          <w:tab w:val="right" w:pos="4990"/>
        </w:tabs>
        <w:autoSpaceDE w:val="0"/>
        <w:bidi/>
        <w:spacing w:after="120" w:line="242" w:lineRule="auto"/>
        <w:ind w:left="57" w:right="57" w:firstLine="567"/>
        <w:jc w:val="both"/>
        <w:rPr>
          <w:rFonts w:ascii="Times New Roman" w:eastAsia="Times New Roman" w:hAnsi="Times New Roman" w:cs="Shaikh Hamdullah Mushaf"/>
          <w:color w:val="000000"/>
          <w:rtl/>
          <w:lang w:eastAsia="tr-TR"/>
        </w:rPr>
      </w:pPr>
      <w:r w:rsidRPr="00E617EC">
        <w:rPr>
          <w:rFonts w:ascii="Times New Roman" w:eastAsia="Times New Roman" w:hAnsi="Times New Roman" w:cs="Shaikh Hamdullah Mushaf"/>
          <w:color w:val="000000"/>
          <w:rtl/>
          <w:lang w:eastAsia="tr-TR"/>
        </w:rPr>
        <w:t>أُعَبِّرُ عَنْ مَشَاعِرِي بِأَبْيَاتِ الشَّاعِرِ الَّتِي يَقُولُ فِيهَا:</w:t>
      </w:r>
    </w:p>
    <w:p w:rsidR="00390A0B" w:rsidRPr="00E617EC" w:rsidRDefault="00CB4010" w:rsidP="005472D9">
      <w:pPr>
        <w:tabs>
          <w:tab w:val="right" w:pos="4990"/>
        </w:tabs>
        <w:autoSpaceDE w:val="0"/>
        <w:bidi/>
        <w:spacing w:after="0" w:line="242" w:lineRule="auto"/>
        <w:ind w:left="57" w:right="57" w:firstLine="566"/>
        <w:rPr>
          <w:rFonts w:cs="Shaikh Hamdullah Mushaf"/>
          <w:rtl/>
        </w:rPr>
      </w:pPr>
      <w:r w:rsidRPr="00E617EC">
        <w:rPr>
          <w:rFonts w:cs="Shaikh Hamdullah Mushaf"/>
          <w:rtl/>
        </w:rPr>
        <w:t>تعالَ، يا محمد، فهذا ربيعنا،</w:t>
      </w:r>
    </w:p>
    <w:p w:rsidR="00390A0B" w:rsidRPr="00E617EC" w:rsidRDefault="00390A0B" w:rsidP="005472D9">
      <w:pPr>
        <w:tabs>
          <w:tab w:val="right" w:pos="4990"/>
        </w:tabs>
        <w:autoSpaceDE w:val="0"/>
        <w:bidi/>
        <w:spacing w:after="0" w:line="242" w:lineRule="auto"/>
        <w:ind w:left="57" w:right="57" w:firstLine="566"/>
        <w:rPr>
          <w:rFonts w:ascii="Times New Roman" w:eastAsia="Times New Roman" w:hAnsi="Times New Roman" w:cs="Shaikh Hamdullah Mushaf"/>
          <w:color w:val="000000"/>
          <w:rtl/>
          <w:lang w:eastAsia="tr-TR"/>
        </w:rPr>
      </w:pPr>
      <w:r w:rsidRPr="00E617EC">
        <w:rPr>
          <w:rFonts w:cs="Shaikh Hamdullah Mushaf"/>
          <w:rtl/>
        </w:rPr>
        <w:t xml:space="preserve"> </w:t>
      </w:r>
      <w:r w:rsidR="00CB4010" w:rsidRPr="00E617EC">
        <w:rPr>
          <w:rFonts w:cs="Shaikh Hamdullah Mushaf"/>
          <w:rtl/>
        </w:rPr>
        <w:t>لدينا "آمين" مخبوءة خلف الشفاه</w:t>
      </w:r>
      <w:r w:rsidR="007E223C" w:rsidRPr="00E617EC">
        <w:rPr>
          <w:rFonts w:ascii="Times New Roman" w:eastAsia="Times New Roman" w:hAnsi="Times New Roman" w:cs="Shaikh Hamdullah Mushaf" w:hint="cs"/>
          <w:color w:val="000000"/>
          <w:rtl/>
          <w:lang w:eastAsia="tr-TR"/>
        </w:rPr>
        <w:t>!</w:t>
      </w:r>
    </w:p>
    <w:p w:rsidR="00390A0B" w:rsidRPr="00E617EC" w:rsidRDefault="00CB4010" w:rsidP="005472D9">
      <w:pPr>
        <w:tabs>
          <w:tab w:val="right" w:pos="4990"/>
        </w:tabs>
        <w:autoSpaceDE w:val="0"/>
        <w:bidi/>
        <w:spacing w:after="0" w:line="242" w:lineRule="auto"/>
        <w:ind w:left="57" w:right="57" w:firstLine="566"/>
        <w:rPr>
          <w:rFonts w:cs="Shaikh Hamdullah Mushaf"/>
          <w:rtl/>
        </w:rPr>
      </w:pPr>
      <w:r w:rsidRPr="00E617EC">
        <w:rPr>
          <w:rFonts w:cs="Shaikh Hamdullah Mushaf"/>
          <w:rtl/>
        </w:rPr>
        <w:t>تعالَ كما يعود الحاج من حجّه،</w:t>
      </w:r>
    </w:p>
    <w:p w:rsidR="00390A0B" w:rsidRPr="00E617EC" w:rsidRDefault="00CB4010" w:rsidP="005472D9">
      <w:pPr>
        <w:tabs>
          <w:tab w:val="right" w:pos="4990"/>
        </w:tabs>
        <w:autoSpaceDE w:val="0"/>
        <w:bidi/>
        <w:spacing w:after="0" w:line="242" w:lineRule="auto"/>
        <w:ind w:left="57" w:right="57" w:firstLine="566"/>
        <w:rPr>
          <w:rFonts w:cs="Shaikh Hamdullah Mushaf"/>
          <w:rtl/>
        </w:rPr>
      </w:pPr>
      <w:r w:rsidRPr="00E617EC">
        <w:rPr>
          <w:rFonts w:cs="Shaikh Hamdullah Mushaf"/>
          <w:rtl/>
        </w:rPr>
        <w:t>وانزل كما ينزل من معراجه،</w:t>
      </w:r>
    </w:p>
    <w:p w:rsidR="00CB4010" w:rsidRPr="00E617EC" w:rsidRDefault="00CB4010" w:rsidP="005472D9">
      <w:pPr>
        <w:tabs>
          <w:tab w:val="right" w:pos="4990"/>
        </w:tabs>
        <w:autoSpaceDE w:val="0"/>
        <w:bidi/>
        <w:spacing w:after="120" w:line="242" w:lineRule="auto"/>
        <w:ind w:left="57" w:right="57" w:firstLine="566"/>
        <w:rPr>
          <w:rFonts w:cs="Shaikh Hamdullah Mushaf"/>
        </w:rPr>
      </w:pPr>
      <w:r w:rsidRPr="00E617EC">
        <w:rPr>
          <w:rFonts w:cs="Shaikh Hamdullah Mushaf"/>
          <w:rtl/>
        </w:rPr>
        <w:t>لقد انتظرناك سنين طويلة</w:t>
      </w:r>
      <w:r w:rsidR="00A971F1" w:rsidRPr="00E617EC">
        <w:rPr>
          <w:rFonts w:cs="Shaikh Hamdullah Mushaf" w:hint="cs"/>
          <w:rtl/>
        </w:rPr>
        <w:t>.</w:t>
      </w:r>
    </w:p>
    <w:p w:rsidR="00E617EC" w:rsidRPr="00E617EC" w:rsidRDefault="00E11325" w:rsidP="005472D9">
      <w:pPr>
        <w:tabs>
          <w:tab w:val="right" w:pos="4990"/>
        </w:tabs>
        <w:autoSpaceDE w:val="0"/>
        <w:bidi/>
        <w:spacing w:after="0" w:line="242" w:lineRule="auto"/>
        <w:ind w:left="57" w:right="57" w:firstLine="567"/>
        <w:jc w:val="both"/>
        <w:rPr>
          <w:rFonts w:cs="Shaikh Hamdullah Mushaf"/>
          <w:color w:val="000000"/>
        </w:rPr>
      </w:pPr>
      <w:r w:rsidRPr="00E617EC">
        <w:rPr>
          <w:rFonts w:ascii="Times New Roman" w:eastAsia="Times New Roman" w:hAnsi="Times New Roman" w:cs="Shaikh Hamdullah Mushaf"/>
          <w:b/>
          <w:bCs/>
          <w:color w:val="000000"/>
          <w:rtl/>
          <w:lang w:eastAsia="tr-TR"/>
        </w:rPr>
        <w:t>أَيُّهَا الْمُؤْمِنُونَ الْأَعِزَّاءُ!</w:t>
      </w:r>
    </w:p>
    <w:p w:rsidR="00390A0B" w:rsidRPr="00E617EC" w:rsidRDefault="00E617EC" w:rsidP="005472D9">
      <w:pPr>
        <w:tabs>
          <w:tab w:val="right" w:pos="4990"/>
        </w:tabs>
        <w:autoSpaceDE w:val="0"/>
        <w:bidi/>
        <w:spacing w:after="120" w:line="242" w:lineRule="auto"/>
        <w:ind w:left="57" w:right="57" w:firstLine="567"/>
        <w:jc w:val="both"/>
        <w:rPr>
          <w:rFonts w:cs="Shaikh Hamdullah Mushaf"/>
          <w:color w:val="000000"/>
        </w:rPr>
      </w:pPr>
      <w:r w:rsidRPr="00E617EC">
        <w:rPr>
          <w:rFonts w:ascii="Times New Roman" w:eastAsia="Times New Roman" w:hAnsi="Times New Roman" w:cs="Shaikh Hamdullah Mushaf" w:hint="cs"/>
          <w:b/>
          <w:color w:val="000000"/>
          <w:rtl/>
          <w:lang w:eastAsia="tr-TR"/>
        </w:rPr>
        <w:t xml:space="preserve"> </w:t>
      </w:r>
      <w:r w:rsidRPr="00E617EC">
        <w:rPr>
          <w:rFonts w:ascii="Times New Roman" w:eastAsia="Times New Roman" w:hAnsi="Times New Roman" w:cs="Shaikh Hamdullah Mushaf"/>
          <w:b/>
          <w:color w:val="000000"/>
          <w:rtl/>
          <w:lang w:eastAsia="tr-TR"/>
        </w:rPr>
        <w:tab/>
      </w:r>
      <w:r w:rsidR="00F41E0B" w:rsidRPr="00E617EC">
        <w:rPr>
          <w:rFonts w:ascii="Times New Roman" w:eastAsia="Times New Roman" w:hAnsi="Times New Roman" w:cs="Shaikh Hamdullah Mushaf"/>
          <w:b/>
          <w:color w:val="000000"/>
          <w:rtl/>
          <w:lang w:eastAsia="tr-TR"/>
        </w:rPr>
        <w:t>لَقَدْ عَرَفَتِ الإِنْسَانِيَّةُ الرَّحْ</w:t>
      </w:r>
      <w:r w:rsidR="00BD03A9">
        <w:rPr>
          <w:rFonts w:ascii="Times New Roman" w:eastAsia="Times New Roman" w:hAnsi="Times New Roman" w:cs="Shaikh Hamdullah Mushaf"/>
          <w:b/>
          <w:color w:val="000000"/>
          <w:rtl/>
          <w:lang w:eastAsia="tr-TR"/>
        </w:rPr>
        <w:t>مَةَ مَعَ رَسُولِنَا الكَرِيمِ صَلَّى اللهُ عَلَيْهِ وَسَلَّمَ</w:t>
      </w:r>
      <w:r w:rsidR="00F41E0B" w:rsidRPr="00E617EC">
        <w:rPr>
          <w:rFonts w:ascii="Times New Roman" w:eastAsia="Times New Roman" w:hAnsi="Times New Roman" w:cs="Shaikh Hamdullah Mushaf"/>
          <w:b/>
          <w:color w:val="000000"/>
          <w:rtl/>
          <w:lang w:eastAsia="tr-TR"/>
        </w:rPr>
        <w:t>. لَقَدْ وُلِدَ نَبِيُّ الرَّحْمَةِ فِي زَمَنٍ طَغَتْ فِيهِ الظُّلْمُ وَالظُّلُمَاتُ، فَكَانَ طُلُوعُهُ كَالشَّمْسِ الَّتِي أَضَاءَتِ العَالَمَ. قَالَ اللهُ تَعَالَى:</w:t>
      </w:r>
      <w:r w:rsidR="00EF6B6A" w:rsidRPr="00E617EC">
        <w:rPr>
          <w:rFonts w:ascii="Times New Roman" w:eastAsia="Times New Roman" w:hAnsi="Times New Roman" w:cs="Shaikh Hamdullah Mushaf" w:hint="cs"/>
          <w:b/>
          <w:color w:val="000000"/>
          <w:rtl/>
          <w:lang w:eastAsia="tr-TR"/>
        </w:rPr>
        <w:t xml:space="preserve"> </w:t>
      </w:r>
      <w:r w:rsidR="0019474D" w:rsidRPr="00E617EC">
        <w:rPr>
          <w:rFonts w:ascii="Times New Roman" w:eastAsia="Times New Roman" w:hAnsi="Times New Roman" w:cs="Shaikh Hamdullah Mushaf" w:hint="cs"/>
          <w:bCs/>
          <w:color w:val="000000"/>
          <w:rtl/>
          <w:lang w:eastAsia="tr-TR"/>
        </w:rPr>
        <w:t>"</w:t>
      </w:r>
      <w:r w:rsidR="00F41E0B" w:rsidRPr="00E617EC">
        <w:rPr>
          <w:rFonts w:ascii="Times New Roman" w:eastAsia="Times New Roman" w:hAnsi="Times New Roman" w:cs="Shaikh Hamdullah Mushaf"/>
          <w:bCs/>
          <w:color w:val="000000"/>
          <w:rtl/>
          <w:lang w:eastAsia="tr-TR"/>
        </w:rPr>
        <w:t>وَمَا أَرْسَلْنَاكَ إِلَّا رَحْمَةً لِّلْعَالَمِينَ</w:t>
      </w:r>
      <w:r w:rsidR="0019474D" w:rsidRPr="00E617EC">
        <w:rPr>
          <w:rFonts w:ascii="Times New Roman" w:eastAsia="Times New Roman" w:hAnsi="Times New Roman" w:cs="Shaikh Hamdullah Mushaf" w:hint="cs"/>
          <w:bCs/>
          <w:color w:val="000000"/>
          <w:rtl/>
          <w:lang w:eastAsia="tr-TR"/>
        </w:rPr>
        <w:t>"</w:t>
      </w:r>
      <w:r w:rsidR="00390A0B" w:rsidRPr="00E617EC">
        <w:rPr>
          <w:rStyle w:val="SonnotBavurusu"/>
          <w:rFonts w:ascii="Times New Roman" w:eastAsia="Times New Roman" w:hAnsi="Times New Roman" w:cs="Shaikh Hamdullah Mushaf"/>
          <w:b/>
          <w:color w:val="000000"/>
          <w:rtl/>
          <w:lang w:eastAsia="tr-TR"/>
        </w:rPr>
        <w:endnoteReference w:id="1"/>
      </w:r>
      <w:r w:rsidR="00390A0B" w:rsidRPr="00E617EC">
        <w:rPr>
          <w:rFonts w:ascii="Times New Roman" w:eastAsia="Times New Roman" w:hAnsi="Times New Roman" w:cs="Shaikh Hamdullah Mushaf"/>
          <w:b/>
          <w:color w:val="000000"/>
          <w:rtl/>
          <w:lang w:eastAsia="tr-TR"/>
        </w:rPr>
        <w:t>،</w:t>
      </w:r>
      <w:r w:rsidR="00390A0B" w:rsidRPr="00E617EC">
        <w:rPr>
          <w:rFonts w:ascii="Times New Roman" w:eastAsia="Times New Roman" w:hAnsi="Times New Roman" w:cs="Shaikh Hamdullah Mushaf" w:hint="cs"/>
          <w:b/>
          <w:color w:val="000000"/>
          <w:rtl/>
          <w:lang w:eastAsia="tr-TR"/>
        </w:rPr>
        <w:t xml:space="preserve"> </w:t>
      </w:r>
      <w:r w:rsidR="00BD03A9">
        <w:rPr>
          <w:rFonts w:ascii="Times New Roman" w:eastAsia="Times New Roman" w:hAnsi="Times New Roman" w:cs="Shaikh Hamdullah Mushaf"/>
          <w:b/>
          <w:color w:val="000000"/>
          <w:rtl/>
          <w:lang w:eastAsia="tr-TR"/>
        </w:rPr>
        <w:t>فَجَاءَ صَلَّى اللهُ عَلَيْهِ وَسَلَّمَ</w:t>
      </w:r>
      <w:r w:rsidR="00390A0B" w:rsidRPr="00E617EC">
        <w:rPr>
          <w:rFonts w:ascii="Times New Roman" w:eastAsia="Times New Roman" w:hAnsi="Times New Roman" w:cs="Shaikh Hamdullah Mushaf"/>
          <w:b/>
          <w:color w:val="000000"/>
          <w:rtl/>
          <w:lang w:eastAsia="tr-TR"/>
        </w:rPr>
        <w:t xml:space="preserve"> بِالْحُبِّ وَالشَّفَقَةِ وَالرَّحْمَةِ، بَدَلَ البَغْضَاءِ وَالكَرَاهِيَةِ وَالعَدَاوَةِ. وَلَمَّا ارْتَجَفَ أَحَدُهُمْ وَهُوَ يُخَاطِبُهُ، قَالَ لَهُ: </w:t>
      </w:r>
      <w:r w:rsidR="00390A0B" w:rsidRPr="00E617EC">
        <w:rPr>
          <w:rFonts w:ascii="Times New Roman" w:eastAsia="Times New Roman" w:hAnsi="Times New Roman" w:cs="Shaikh Hamdullah Mushaf" w:hint="cs"/>
          <w:bCs/>
          <w:color w:val="000000"/>
          <w:rtl/>
          <w:lang w:eastAsia="tr-TR"/>
        </w:rPr>
        <w:t>"</w:t>
      </w:r>
      <w:r w:rsidR="00390A0B" w:rsidRPr="00E617EC">
        <w:rPr>
          <w:rFonts w:ascii="Times New Roman" w:eastAsia="Times New Roman" w:hAnsi="Times New Roman" w:cs="Shaikh Hamdullah Mushaf"/>
          <w:bCs/>
          <w:color w:val="000000"/>
          <w:rtl/>
          <w:lang w:eastAsia="tr-TR"/>
        </w:rPr>
        <w:t>ا</w:t>
      </w:r>
      <w:r w:rsidR="00BD03A9">
        <w:rPr>
          <w:rFonts w:ascii="Times New Roman" w:eastAsia="Times New Roman" w:hAnsi="Times New Roman" w:cs="Shaikh Hamdullah Mushaf" w:hint="cs"/>
          <w:bCs/>
          <w:color w:val="000000"/>
          <w:rtl/>
          <w:lang w:eastAsia="tr-TR"/>
        </w:rPr>
        <w:t>ِ</w:t>
      </w:r>
      <w:r w:rsidR="00390A0B" w:rsidRPr="00E617EC">
        <w:rPr>
          <w:rFonts w:ascii="Times New Roman" w:eastAsia="Times New Roman" w:hAnsi="Times New Roman" w:cs="Shaikh Hamdullah Mushaf"/>
          <w:bCs/>
          <w:color w:val="000000"/>
          <w:rtl/>
          <w:lang w:eastAsia="tr-TR"/>
        </w:rPr>
        <w:t>طْمَئِنَّ، إِنَّمَا أَنَا ابْنُ امْرَأَةٍ مِنْ قُرَيْشٍ كَانَتْ تَأْكُلُ القَدِيدَ.</w:t>
      </w:r>
      <w:r w:rsidR="00390A0B" w:rsidRPr="00E617EC">
        <w:rPr>
          <w:rFonts w:ascii="Times New Roman" w:eastAsia="Times New Roman" w:hAnsi="Times New Roman" w:cs="Shaikh Hamdullah Mushaf" w:hint="cs"/>
          <w:bCs/>
          <w:color w:val="000000"/>
          <w:rtl/>
          <w:lang w:eastAsia="tr-TR"/>
        </w:rPr>
        <w:t>"</w:t>
      </w:r>
      <w:r w:rsidR="00390A0B" w:rsidRPr="00E617EC">
        <w:rPr>
          <w:rStyle w:val="SonnotBavurusu"/>
          <w:rFonts w:ascii="Times New Roman" w:eastAsia="Times New Roman" w:hAnsi="Times New Roman" w:cs="Shaikh Hamdullah Mushaf"/>
          <w:bCs/>
          <w:color w:val="000000"/>
          <w:rtl/>
          <w:lang w:eastAsia="tr-TR"/>
        </w:rPr>
        <w:endnoteReference w:id="2"/>
      </w:r>
      <w:r w:rsidR="00390A0B" w:rsidRPr="00E617EC">
        <w:rPr>
          <w:rFonts w:ascii="Times New Roman" w:eastAsia="Times New Roman" w:hAnsi="Times New Roman" w:cs="Shaikh Hamdullah Mushaf"/>
          <w:b/>
          <w:color w:val="000000"/>
          <w:rtl/>
          <w:lang w:eastAsia="tr-TR"/>
        </w:rPr>
        <w:t xml:space="preserve"> لِيُعَلِّمَ البَشَرِيَّةَ التَّوَاضُعَ.</w:t>
      </w:r>
    </w:p>
    <w:p w:rsidR="00390A0B" w:rsidRPr="00E617EC" w:rsidRDefault="00390A0B" w:rsidP="005472D9">
      <w:pPr>
        <w:tabs>
          <w:tab w:val="right" w:pos="4990"/>
        </w:tabs>
        <w:bidi/>
        <w:spacing w:after="120" w:line="242" w:lineRule="auto"/>
        <w:ind w:left="57" w:right="57" w:firstLine="567"/>
        <w:jc w:val="both"/>
        <w:rPr>
          <w:rFonts w:ascii="Times New Roman" w:eastAsia="Times New Roman" w:hAnsi="Times New Roman" w:cs="Shaikh Hamdullah Mushaf"/>
          <w:b/>
          <w:color w:val="000000"/>
          <w:rtl/>
          <w:lang w:eastAsia="tr-TR"/>
        </w:rPr>
      </w:pPr>
      <w:r w:rsidRPr="00E617EC">
        <w:rPr>
          <w:rFonts w:ascii="Times New Roman" w:eastAsia="Times New Roman" w:hAnsi="Times New Roman" w:cs="Shaikh Hamdullah Mushaf"/>
          <w:b/>
          <w:color w:val="000000"/>
          <w:rtl/>
          <w:lang w:eastAsia="tr-TR"/>
        </w:rPr>
        <w:t>لَقَدْ وَجَدَتِ الأُسْرَةُ سَكِينَت</w:t>
      </w:r>
      <w:r w:rsidR="00BD03A9">
        <w:rPr>
          <w:rFonts w:ascii="Times New Roman" w:eastAsia="Times New Roman" w:hAnsi="Times New Roman" w:cs="Shaikh Hamdullah Mushaf"/>
          <w:b/>
          <w:color w:val="000000"/>
          <w:rtl/>
          <w:lang w:eastAsia="tr-TR"/>
        </w:rPr>
        <w:t>َهَا مَعَ رَسُولِنَا الكَرِيمِ صَلَّى اللهُ عَلَيْهِ وَسَلَّمَ</w:t>
      </w:r>
      <w:r w:rsidRPr="00E617EC">
        <w:rPr>
          <w:rFonts w:ascii="Times New Roman" w:eastAsia="Times New Roman" w:hAnsi="Times New Roman" w:cs="Shaikh Hamdullah Mushaf"/>
          <w:b/>
          <w:color w:val="000000"/>
          <w:rtl/>
          <w:lang w:eastAsia="tr-TR"/>
        </w:rPr>
        <w:t>. فَقَدْ بَنَاهَا بِأَمْرِ الل</w:t>
      </w:r>
      <w:r w:rsidR="00BD03A9">
        <w:rPr>
          <w:rFonts w:ascii="Times New Roman" w:eastAsia="Times New Roman" w:hAnsi="Times New Roman" w:cs="Shaikh Hamdullah Mushaf" w:hint="cs"/>
          <w:b/>
          <w:color w:val="000000"/>
          <w:rtl/>
          <w:lang w:eastAsia="tr-TR"/>
        </w:rPr>
        <w:t>ّ</w:t>
      </w:r>
      <w:r w:rsidRPr="00E617EC">
        <w:rPr>
          <w:rFonts w:ascii="Times New Roman" w:eastAsia="Times New Roman" w:hAnsi="Times New Roman" w:cs="Shaikh Hamdullah Mushaf"/>
          <w:b/>
          <w:color w:val="000000"/>
          <w:rtl/>
          <w:lang w:eastAsia="tr-TR"/>
        </w:rPr>
        <w:t xml:space="preserve">هِ عَلَى المَحَبَّةِ وَالرَّحْمَةِ، وَالأُلْفَةِ وَالمَوَدَّةِ، وَالثِّقَةِ وَالوَفَاءِ. لَمْ يَكُنْ فَظًّا مَعَ أَحَدٍ مِنْ أَهْلِ بَيْتِهِ، وَلَمْ يَنْطِقْ بِسُوءٍ، وَلَمْ يُؤْذِ أَحَدًا مِنْهُمْ قَطُّ. وَقَالَ: </w:t>
      </w:r>
      <w:r w:rsidRPr="00E617EC">
        <w:rPr>
          <w:rFonts w:ascii="Times New Roman" w:eastAsia="Times New Roman" w:hAnsi="Times New Roman" w:cs="Shaikh Hamdullah Mushaf" w:hint="cs"/>
          <w:bCs/>
          <w:color w:val="000000"/>
          <w:rtl/>
          <w:lang w:eastAsia="tr-TR"/>
        </w:rPr>
        <w:t>"</w:t>
      </w:r>
      <w:r w:rsidRPr="00E617EC">
        <w:rPr>
          <w:rFonts w:ascii="Times New Roman" w:eastAsia="Times New Roman" w:hAnsi="Times New Roman" w:cs="Shaikh Hamdullah Mushaf"/>
          <w:bCs/>
          <w:color w:val="000000"/>
          <w:rtl/>
          <w:lang w:eastAsia="tr-TR"/>
        </w:rPr>
        <w:t>أَلَا فَاسْتَوْصُوا بِالنِّسَاءِ خَيْرًا، فَإِنَّ لَكُمْ عَلَيْهِنَّ حَقًّا، وَلَهُنَّ عَلَيْكُمْ حَقٌّ.</w:t>
      </w:r>
      <w:r w:rsidRPr="00E617EC">
        <w:rPr>
          <w:rFonts w:ascii="Times New Roman" w:eastAsia="Times New Roman" w:hAnsi="Times New Roman" w:cs="Shaikh Hamdullah Mushaf" w:hint="cs"/>
          <w:bCs/>
          <w:color w:val="000000"/>
          <w:rtl/>
          <w:lang w:eastAsia="tr-TR"/>
        </w:rPr>
        <w:t>"</w:t>
      </w:r>
      <w:r w:rsidRPr="00E617EC">
        <w:rPr>
          <w:rStyle w:val="SonnotBavurusu"/>
          <w:rFonts w:ascii="Times New Roman" w:eastAsia="Times New Roman" w:hAnsi="Times New Roman" w:cs="Shaikh Hamdullah Mushaf"/>
          <w:b/>
          <w:color w:val="000000"/>
          <w:rtl/>
          <w:lang w:eastAsia="tr-TR"/>
        </w:rPr>
        <w:endnoteReference w:id="3"/>
      </w:r>
      <w:r w:rsidRPr="00E617EC">
        <w:rPr>
          <w:rFonts w:ascii="Times New Roman" w:eastAsia="Times New Roman" w:hAnsi="Times New Roman" w:cs="Shaikh Hamdullah Mushaf"/>
          <w:b/>
          <w:color w:val="000000"/>
          <w:rtl/>
          <w:lang w:eastAsia="tr-TR"/>
        </w:rPr>
        <w:t xml:space="preserve"> فَأَنْصَفَ المَرْأَةَ بَعْدَ أَنْ كَانَتْ مُهَانَةً مَحْرُومَةً مِنْ حُقُوقِهَا.</w:t>
      </w:r>
    </w:p>
    <w:p w:rsidR="00E617EC" w:rsidRDefault="00390A0B" w:rsidP="005472D9">
      <w:pPr>
        <w:tabs>
          <w:tab w:val="right" w:pos="4990"/>
        </w:tabs>
        <w:bidi/>
        <w:spacing w:after="0" w:line="235" w:lineRule="auto"/>
        <w:ind w:firstLine="567"/>
        <w:jc w:val="both"/>
        <w:rPr>
          <w:rFonts w:ascii="Times New Roman" w:eastAsia="Times New Roman" w:hAnsi="Times New Roman" w:cs="Shaikh Hamdullah Mushaf"/>
          <w:b/>
          <w:bCs/>
          <w:color w:val="000000"/>
          <w:rtl/>
          <w:lang w:eastAsia="tr-TR"/>
        </w:rPr>
      </w:pPr>
      <w:r w:rsidRPr="00E617EC">
        <w:rPr>
          <w:rFonts w:ascii="Times New Roman" w:eastAsia="Times New Roman" w:hAnsi="Times New Roman" w:cs="Shaikh Hamdullah Mushaf" w:hint="cs"/>
          <w:b/>
          <w:bCs/>
          <w:color w:val="000000"/>
          <w:rtl/>
          <w:cs/>
          <w:lang w:eastAsia="tr-TR"/>
        </w:rPr>
        <w:t xml:space="preserve"> </w:t>
      </w:r>
      <w:r w:rsidRPr="00E617EC">
        <w:rPr>
          <w:rFonts w:ascii="Times New Roman" w:eastAsia="Times New Roman" w:hAnsi="Times New Roman" w:cs="Shaikh Hamdullah Mushaf"/>
          <w:b/>
          <w:bCs/>
          <w:color w:val="000000"/>
          <w:rtl/>
          <w:lang w:eastAsia="tr-TR"/>
        </w:rPr>
        <w:t>أَيُّهَا الْمُسْلِمُونَ الْأَفَاضِلُ!</w:t>
      </w:r>
    </w:p>
    <w:p w:rsidR="00390A0B" w:rsidRPr="00E617EC" w:rsidRDefault="00390A0B" w:rsidP="00E617EC">
      <w:pPr>
        <w:tabs>
          <w:tab w:val="right" w:pos="4990"/>
        </w:tabs>
        <w:bidi/>
        <w:spacing w:after="0" w:line="235" w:lineRule="auto"/>
        <w:ind w:firstLine="567"/>
        <w:jc w:val="both"/>
        <w:rPr>
          <w:rFonts w:ascii="Times New Roman" w:eastAsia="Times New Roman" w:hAnsi="Times New Roman" w:cs="Shaikh Hamdullah Mushaf"/>
          <w:color w:val="000000"/>
          <w:lang w:eastAsia="tr-TR"/>
        </w:rPr>
      </w:pPr>
      <w:r w:rsidRPr="00E617EC">
        <w:rPr>
          <w:rFonts w:ascii="Times New Roman" w:eastAsia="Times New Roman" w:hAnsi="Times New Roman" w:cs="Shaikh Hamdullah Mushaf"/>
          <w:color w:val="000000"/>
          <w:rtl/>
          <w:lang w:eastAsia="tr-TR"/>
        </w:rPr>
        <w:t xml:space="preserve">لَقَدْ ذَاقَ الأَطْفَالُ مَعْنَى </w:t>
      </w:r>
      <w:r w:rsidR="00BD03A9">
        <w:rPr>
          <w:rFonts w:ascii="Times New Roman" w:eastAsia="Times New Roman" w:hAnsi="Times New Roman" w:cs="Shaikh Hamdullah Mushaf"/>
          <w:color w:val="000000"/>
          <w:rtl/>
          <w:lang w:eastAsia="tr-TR"/>
        </w:rPr>
        <w:t>المَحَبَّةِ مَعَ رَسُولِ اللهِ صَلَّى اللهُ عَلَيْهِ وَسَلَّمَ</w:t>
      </w:r>
      <w:r w:rsidRPr="00E617EC">
        <w:rPr>
          <w:rFonts w:ascii="Times New Roman" w:eastAsia="Times New Roman" w:hAnsi="Times New Roman" w:cs="Shaikh Hamdullah Mushaf"/>
          <w:color w:val="000000"/>
          <w:rtl/>
          <w:lang w:eastAsia="tr-TR"/>
        </w:rPr>
        <w:t>. فَهُوَ الَّذِي حَمَى البَنَاتِ اللَّوَاتِي كَانَ يُنْظَرُ إِلَيْهِنَّ بِاحْتِقَارٍ، وَيُوءَدُنَّ أَحْيَاءً، فَرَبَّاهُنَّ وَأَكْرَمَهُنَّ وَبَشَّرَ مَنْ أَحْسَنَ تَرْبِيَتَهُنَّ بِالْجَنَّةِ</w:t>
      </w:r>
      <w:r w:rsidRPr="00E617EC">
        <w:rPr>
          <w:rStyle w:val="SonnotBavurusu"/>
          <w:rFonts w:ascii="Times New Roman" w:eastAsia="Times New Roman" w:hAnsi="Times New Roman" w:cs="Shaikh Hamdullah Mushaf"/>
          <w:color w:val="000000"/>
          <w:rtl/>
          <w:lang w:eastAsia="tr-TR"/>
        </w:rPr>
        <w:endnoteReference w:id="4"/>
      </w:r>
      <w:r w:rsidRPr="00E617EC">
        <w:rPr>
          <w:rFonts w:ascii="Times New Roman" w:eastAsia="Times New Roman" w:hAnsi="Times New Roman" w:cs="Shaikh Hamdullah Mushaf"/>
          <w:color w:val="000000"/>
          <w:rtl/>
          <w:lang w:eastAsia="tr-TR"/>
        </w:rPr>
        <w:t>.</w:t>
      </w:r>
    </w:p>
    <w:p w:rsidR="00390A0B" w:rsidRPr="00E617EC" w:rsidRDefault="00390A0B" w:rsidP="00E617EC">
      <w:pPr>
        <w:tabs>
          <w:tab w:val="right" w:pos="4990"/>
        </w:tabs>
        <w:bidi/>
        <w:spacing w:after="120" w:line="235" w:lineRule="auto"/>
        <w:ind w:firstLine="567"/>
        <w:jc w:val="both"/>
        <w:rPr>
          <w:rFonts w:ascii="Times New Roman" w:eastAsia="Times New Roman" w:hAnsi="Times New Roman" w:cs="Shaikh Hamdullah Mushaf"/>
          <w:color w:val="000000"/>
          <w:rtl/>
          <w:lang w:eastAsia="tr-TR"/>
        </w:rPr>
      </w:pPr>
      <w:r w:rsidRPr="00E617EC">
        <w:rPr>
          <w:rFonts w:ascii="Times New Roman" w:eastAsia="Times New Roman" w:hAnsi="Times New Roman" w:cs="Shaikh Hamdullah Mushaf" w:hint="cs"/>
          <w:color w:val="000000"/>
          <w:rtl/>
          <w:lang w:eastAsia="tr-TR"/>
        </w:rPr>
        <w:t xml:space="preserve"> </w:t>
      </w:r>
      <w:r w:rsidRPr="00E617EC">
        <w:rPr>
          <w:rFonts w:ascii="Times New Roman" w:eastAsia="Times New Roman" w:hAnsi="Times New Roman" w:cs="Shaikh Hamdullah Mushaf"/>
          <w:color w:val="000000"/>
          <w:rtl/>
          <w:lang w:eastAsia="tr-TR"/>
        </w:rPr>
        <w:t>وَقَدْ وَجَدَ الشَّبَابُ قِيمَتَهُمْ مَعَ رَسُولِ اللهِ (صَلَّى اللهُ عَلَيْهِ وَسَلَّمَ). كَانَ دَائِمَ الثِّقَةِ بِهِمْ، يُصْغِي لِآرَائِهِمْ، وَيَغْرِسُ فِيهِمُ الثِّقَةَ بِالنَّفْسِ، وَيُكَلِّفُهُمْ بِمَسْؤُولِيَّاتٍ تَتَنَاسَبُ مَعَ مِيُولِهِمْ وَقُدُرَاتِهِمْ.</w:t>
      </w:r>
    </w:p>
    <w:p w:rsidR="00390A0B" w:rsidRPr="00E617EC" w:rsidRDefault="00390A0B" w:rsidP="00E617EC">
      <w:pPr>
        <w:tabs>
          <w:tab w:val="right" w:pos="4990"/>
        </w:tabs>
        <w:bidi/>
        <w:spacing w:after="0" w:line="235" w:lineRule="auto"/>
        <w:ind w:firstLine="567"/>
        <w:jc w:val="both"/>
        <w:rPr>
          <w:rFonts w:cs="Shaikh Hamdullah Mushaf"/>
          <w:color w:val="000000"/>
        </w:rPr>
      </w:pPr>
      <w:r w:rsidRPr="00E617EC">
        <w:rPr>
          <w:rFonts w:ascii="Times New Roman" w:eastAsia="Times New Roman" w:hAnsi="Times New Roman" w:cs="Shaikh Hamdullah Mushaf"/>
          <w:b/>
          <w:bCs/>
          <w:color w:val="000000"/>
          <w:rtl/>
          <w:lang w:eastAsia="tr-TR"/>
        </w:rPr>
        <w:t>أَيُّهَا الْمُؤْمِنُونَ الْ</w:t>
      </w:r>
      <w:r w:rsidRPr="00E617EC">
        <w:rPr>
          <w:rFonts w:ascii="Times New Roman" w:eastAsia="Times New Roman" w:hAnsi="Times New Roman" w:cs="Shaikh Hamdullah Mushaf" w:hint="cs"/>
          <w:b/>
          <w:bCs/>
          <w:color w:val="000000"/>
          <w:rtl/>
          <w:cs/>
          <w:lang w:eastAsia="tr-TR"/>
        </w:rPr>
        <w:t>كِرَامُ</w:t>
      </w:r>
      <w:r w:rsidRPr="00E617EC">
        <w:rPr>
          <w:rFonts w:ascii="Times New Roman" w:eastAsia="Times New Roman" w:hAnsi="Times New Roman" w:cs="Shaikh Hamdullah Mushaf"/>
          <w:b/>
          <w:bCs/>
          <w:color w:val="000000"/>
          <w:rtl/>
          <w:lang w:eastAsia="tr-TR"/>
        </w:rPr>
        <w:t>!</w:t>
      </w:r>
    </w:p>
    <w:p w:rsidR="00390A0B" w:rsidRPr="00E617EC" w:rsidRDefault="00390A0B" w:rsidP="00E3737B">
      <w:pPr>
        <w:tabs>
          <w:tab w:val="right" w:pos="4990"/>
        </w:tabs>
        <w:bidi/>
        <w:spacing w:after="120" w:line="235" w:lineRule="auto"/>
        <w:ind w:firstLine="567"/>
        <w:jc w:val="both"/>
        <w:rPr>
          <w:rFonts w:ascii="Times New Roman" w:eastAsia="Times New Roman" w:hAnsi="Times New Roman" w:cs="Shaikh Hamdullah Mushaf"/>
          <w:color w:val="000000"/>
          <w:lang w:eastAsia="tr-TR"/>
        </w:rPr>
      </w:pPr>
      <w:r w:rsidRPr="00E617EC">
        <w:rPr>
          <w:rFonts w:ascii="Times New Roman" w:eastAsia="Times New Roman" w:hAnsi="Times New Roman" w:cs="Shaikh Hamdullah Mushaf"/>
          <w:color w:val="000000"/>
          <w:rtl/>
          <w:lang w:eastAsia="tr-TR"/>
        </w:rPr>
        <w:t>نَالَ الشُّيُوخُ التَّقْدِيرَ مَعَ رَسُولِ اللهِ (صَلَّى اللهُ عَلَيْهِ وَسَلَّمَ). فَقَدْ قَالَ:</w:t>
      </w:r>
      <w:r w:rsidRPr="00E617EC">
        <w:rPr>
          <w:rFonts w:ascii="Times New Roman" w:eastAsia="Times New Roman" w:hAnsi="Times New Roman" w:cs="Shaikh Hamdullah Mushaf" w:hint="cs"/>
          <w:b/>
          <w:bCs/>
          <w:color w:val="000000"/>
          <w:rtl/>
          <w:lang w:eastAsia="tr-TR"/>
        </w:rPr>
        <w:t>"</w:t>
      </w:r>
      <w:r w:rsidR="00E3737B" w:rsidRPr="00E3737B">
        <w:rPr>
          <w:rFonts w:ascii="Helvetica" w:hAnsi="Helvetica" w:cs="Helvetica"/>
          <w:sz w:val="21"/>
          <w:szCs w:val="21"/>
          <w:shd w:val="clear" w:color="auto" w:fill="FFFFFF"/>
          <w:rtl/>
        </w:rPr>
        <w:t xml:space="preserve"> </w:t>
      </w:r>
      <w:r w:rsidR="00E3737B" w:rsidRPr="00E3737B">
        <w:rPr>
          <w:rFonts w:ascii="Times New Roman" w:hAnsi="Times New Roman"/>
          <w:b/>
          <w:bCs/>
          <w:sz w:val="21"/>
          <w:szCs w:val="21"/>
          <w:shd w:val="clear" w:color="auto" w:fill="FFFFFF"/>
          <w:rtl/>
        </w:rPr>
        <w:t>ﻣﺎ ﺃ</w:t>
      </w:r>
      <w:r w:rsidR="00E3737B">
        <w:rPr>
          <w:rFonts w:ascii="Times New Roman" w:hAnsi="Times New Roman" w:hint="cs"/>
          <w:b/>
          <w:bCs/>
          <w:sz w:val="21"/>
          <w:szCs w:val="21"/>
          <w:shd w:val="clear" w:color="auto" w:fill="FFFFFF"/>
          <w:rtl/>
        </w:rPr>
        <w:t>َ</w:t>
      </w:r>
      <w:r w:rsidR="00E3737B" w:rsidRPr="00E3737B">
        <w:rPr>
          <w:rFonts w:ascii="Times New Roman" w:hAnsi="Times New Roman"/>
          <w:b/>
          <w:bCs/>
          <w:sz w:val="21"/>
          <w:szCs w:val="21"/>
          <w:shd w:val="clear" w:color="auto" w:fill="FFFFFF"/>
          <w:rtl/>
        </w:rPr>
        <w:t>ﻛ</w:t>
      </w:r>
      <w:r w:rsidR="00E3737B">
        <w:rPr>
          <w:rFonts w:ascii="Times New Roman" w:hAnsi="Times New Roman" w:hint="cs"/>
          <w:b/>
          <w:bCs/>
          <w:sz w:val="21"/>
          <w:szCs w:val="21"/>
          <w:shd w:val="clear" w:color="auto" w:fill="FFFFFF"/>
          <w:rtl/>
        </w:rPr>
        <w:t>ْ</w:t>
      </w:r>
      <w:r w:rsidR="00E3737B" w:rsidRPr="00E3737B">
        <w:rPr>
          <w:rFonts w:ascii="Times New Roman" w:hAnsi="Times New Roman"/>
          <w:b/>
          <w:bCs/>
          <w:sz w:val="21"/>
          <w:szCs w:val="21"/>
          <w:shd w:val="clear" w:color="auto" w:fill="FFFFFF"/>
          <w:rtl/>
        </w:rPr>
        <w:t>ﺮﻡ</w:t>
      </w:r>
      <w:r w:rsidR="00E3737B">
        <w:rPr>
          <w:rFonts w:ascii="Times New Roman" w:hAnsi="Times New Roman" w:hint="cs"/>
          <w:b/>
          <w:bCs/>
          <w:sz w:val="21"/>
          <w:szCs w:val="21"/>
          <w:shd w:val="clear" w:color="auto" w:fill="FFFFFF"/>
          <w:rtl/>
        </w:rPr>
        <w:t>َ</w:t>
      </w:r>
      <w:r w:rsidR="00E3737B" w:rsidRPr="00E3737B">
        <w:rPr>
          <w:rFonts w:ascii="Times New Roman" w:hAnsi="Times New Roman"/>
          <w:b/>
          <w:bCs/>
          <w:sz w:val="21"/>
          <w:szCs w:val="21"/>
          <w:shd w:val="clear" w:color="auto" w:fill="FFFFFF"/>
          <w:rtl/>
        </w:rPr>
        <w:t xml:space="preserve"> ﺷﺎﺏٌّ ﺷﻴﺨًﺎ ﻟﺴِﻨِّﻪ ﺇﻻ ﻗ</w:t>
      </w:r>
      <w:r w:rsidR="00E3737B">
        <w:rPr>
          <w:rFonts w:ascii="Times New Roman" w:hAnsi="Times New Roman" w:hint="cs"/>
          <w:b/>
          <w:bCs/>
          <w:sz w:val="21"/>
          <w:szCs w:val="21"/>
          <w:shd w:val="clear" w:color="auto" w:fill="FFFFFF"/>
          <w:rtl/>
        </w:rPr>
        <w:t>َ</w:t>
      </w:r>
      <w:r w:rsidR="00E3737B" w:rsidRPr="00E3737B">
        <w:rPr>
          <w:rFonts w:ascii="Times New Roman" w:hAnsi="Times New Roman"/>
          <w:b/>
          <w:bCs/>
          <w:sz w:val="21"/>
          <w:szCs w:val="21"/>
          <w:shd w:val="clear" w:color="auto" w:fill="FFFFFF"/>
          <w:rtl/>
        </w:rPr>
        <w:t>ﻴَّﺾ ﺍﻟﻠﻪ ﻟﻪ ﻣَﻦ ﻳُﻜﺮﻣﻪ ﻋﻨﺪ ﺳِﻨِّﻪ</w:t>
      </w:r>
      <w:r w:rsidR="00E3737B">
        <w:rPr>
          <w:rFonts w:ascii="Times New Roman" w:hAnsi="Times New Roman" w:hint="cs"/>
          <w:b/>
          <w:bCs/>
          <w:sz w:val="21"/>
          <w:szCs w:val="21"/>
          <w:shd w:val="clear" w:color="auto" w:fill="FFFFFF"/>
          <w:rtl/>
        </w:rPr>
        <w:t xml:space="preserve"> </w:t>
      </w:r>
      <w:r w:rsidRPr="00E617EC">
        <w:rPr>
          <w:rFonts w:ascii="Times New Roman" w:eastAsia="Times New Roman" w:hAnsi="Times New Roman" w:cs="Shaikh Hamdullah Mushaf" w:hint="cs"/>
          <w:b/>
          <w:bCs/>
          <w:color w:val="000000"/>
          <w:rtl/>
          <w:lang w:eastAsia="tr-TR"/>
        </w:rPr>
        <w:t>"</w:t>
      </w:r>
      <w:r w:rsidRPr="00E617EC">
        <w:rPr>
          <w:rStyle w:val="SonnotBavurusu"/>
          <w:rFonts w:ascii="Times New Roman" w:eastAsia="Times New Roman" w:hAnsi="Times New Roman" w:cs="Shaikh Hamdullah Mushaf"/>
          <w:b/>
          <w:bCs/>
          <w:color w:val="000000"/>
          <w:rtl/>
          <w:lang w:eastAsia="tr-TR"/>
        </w:rPr>
        <w:endnoteReference w:id="5"/>
      </w:r>
      <w:r w:rsidRPr="00E617EC">
        <w:rPr>
          <w:rFonts w:ascii="Times New Roman" w:eastAsia="Times New Roman" w:hAnsi="Times New Roman" w:cs="Shaikh Hamdullah Mushaf"/>
          <w:b/>
          <w:bCs/>
          <w:color w:val="000000"/>
          <w:rtl/>
          <w:lang w:eastAsia="tr-TR"/>
        </w:rPr>
        <w:t xml:space="preserve"> </w:t>
      </w:r>
      <w:r w:rsidRPr="00E617EC">
        <w:rPr>
          <w:rFonts w:ascii="Times New Roman" w:eastAsia="Times New Roman" w:hAnsi="Times New Roman" w:cs="Shaikh Hamdullah Mushaf"/>
          <w:color w:val="000000"/>
          <w:rtl/>
          <w:lang w:eastAsia="tr-TR"/>
        </w:rPr>
        <w:t>فَحَثَّ عَلَى رِعَايَةِ كِبَارِ السِّنِّ وَالِاهْتِمَامِ بِهِمْ.</w:t>
      </w:r>
    </w:p>
    <w:p w:rsidR="00390A0B" w:rsidRPr="00E617EC" w:rsidRDefault="00390A0B" w:rsidP="00E617EC">
      <w:pPr>
        <w:tabs>
          <w:tab w:val="right" w:pos="4990"/>
        </w:tabs>
        <w:bidi/>
        <w:spacing w:after="120" w:line="235" w:lineRule="auto"/>
        <w:ind w:firstLine="567"/>
        <w:jc w:val="both"/>
        <w:rPr>
          <w:rFonts w:ascii="Times New Roman" w:eastAsia="Times New Roman" w:hAnsi="Times New Roman" w:cs="Shaikh Hamdullah Mushaf"/>
          <w:color w:val="000000"/>
          <w:rtl/>
          <w:lang w:eastAsia="tr-TR"/>
        </w:rPr>
      </w:pPr>
      <w:r w:rsidRPr="00E617EC">
        <w:rPr>
          <w:rFonts w:ascii="Times New Roman" w:eastAsia="Times New Roman" w:hAnsi="Times New Roman" w:cs="Shaikh Hamdullah Mushaf"/>
          <w:color w:val="000000"/>
          <w:rtl/>
          <w:lang w:eastAsia="tr-TR"/>
        </w:rPr>
        <w:t>وَابْتَهَجَ وَجْهُ اليَتِيمِ وَ</w:t>
      </w:r>
      <w:r w:rsidR="00E3737B">
        <w:rPr>
          <w:rFonts w:ascii="Times New Roman" w:eastAsia="Times New Roman" w:hAnsi="Times New Roman" w:cs="Shaikh Hamdullah Mushaf"/>
          <w:color w:val="000000"/>
          <w:rtl/>
          <w:lang w:eastAsia="tr-TR"/>
        </w:rPr>
        <w:t>المَظْلُومِ مَعَ رَسُولِ اللهِ صَلَّى اللهُ عَلَيْهِ وَسَلَّمَ</w:t>
      </w:r>
      <w:r w:rsidRPr="00E617EC">
        <w:rPr>
          <w:rFonts w:ascii="Times New Roman" w:eastAsia="Times New Roman" w:hAnsi="Times New Roman" w:cs="Shaikh Hamdullah Mushaf"/>
          <w:color w:val="000000"/>
          <w:rtl/>
          <w:lang w:eastAsia="tr-TR"/>
        </w:rPr>
        <w:t xml:space="preserve">. </w:t>
      </w:r>
      <w:r w:rsidRPr="00E617EC">
        <w:rPr>
          <w:rFonts w:ascii="Times New Roman" w:eastAsia="Times New Roman" w:hAnsi="Times New Roman" w:cs="Shaikh Hamdullah Mushaf"/>
          <w:b/>
          <w:bCs/>
          <w:color w:val="000000"/>
          <w:rtl/>
          <w:lang w:eastAsia="tr-TR"/>
        </w:rPr>
        <w:t xml:space="preserve">فَقَدْ قَالَ مُشِيرًا بِسَبَّابَتِهِ وَالوُسْطَى: </w:t>
      </w:r>
      <w:r w:rsidRPr="00E617EC">
        <w:rPr>
          <w:rFonts w:ascii="Times New Roman" w:eastAsia="Times New Roman" w:hAnsi="Times New Roman" w:cs="Shaikh Hamdullah Mushaf" w:hint="cs"/>
          <w:b/>
          <w:bCs/>
          <w:color w:val="000000"/>
          <w:rtl/>
          <w:lang w:eastAsia="tr-TR"/>
        </w:rPr>
        <w:t>"</w:t>
      </w:r>
      <w:r w:rsidRPr="00E3737B">
        <w:rPr>
          <w:rFonts w:ascii="Times New Roman" w:eastAsia="Times New Roman" w:hAnsi="Times New Roman" w:cs="Shaikh Hamdullah Mushaf"/>
          <w:b/>
          <w:bCs/>
          <w:color w:val="000000"/>
          <w:rtl/>
          <w:lang w:eastAsia="tr-TR"/>
        </w:rPr>
        <w:t>أَنَا وَكَافِلُ اليَتِيمِ فِي الجَنَّةِ هَكَذَا</w:t>
      </w:r>
      <w:r w:rsidRPr="00E617EC">
        <w:rPr>
          <w:rFonts w:ascii="Times New Roman" w:eastAsia="Times New Roman" w:hAnsi="Times New Roman" w:cs="Shaikh Hamdullah Mushaf"/>
          <w:b/>
          <w:bCs/>
          <w:color w:val="000000"/>
          <w:rtl/>
          <w:lang w:eastAsia="tr-TR"/>
        </w:rPr>
        <w:t>.</w:t>
      </w:r>
      <w:r w:rsidRPr="00E617EC">
        <w:rPr>
          <w:rFonts w:ascii="Times New Roman" w:eastAsia="Times New Roman" w:hAnsi="Times New Roman" w:cs="Shaikh Hamdullah Mushaf" w:hint="cs"/>
          <w:b/>
          <w:bCs/>
          <w:color w:val="000000"/>
          <w:rtl/>
          <w:lang w:eastAsia="tr-TR"/>
        </w:rPr>
        <w:t>"</w:t>
      </w:r>
      <w:r w:rsidRPr="00E617EC">
        <w:rPr>
          <w:rStyle w:val="SonnotBavurusu"/>
          <w:rFonts w:ascii="Times New Roman" w:eastAsia="Times New Roman" w:hAnsi="Times New Roman" w:cs="Shaikh Hamdullah Mushaf"/>
          <w:color w:val="000000"/>
          <w:rtl/>
          <w:lang w:eastAsia="tr-TR"/>
        </w:rPr>
        <w:endnoteReference w:id="6"/>
      </w:r>
      <w:r w:rsidRPr="00E617EC">
        <w:rPr>
          <w:rFonts w:ascii="Times New Roman" w:eastAsia="Times New Roman" w:hAnsi="Times New Roman" w:cs="Shaikh Hamdullah Mushaf"/>
          <w:color w:val="000000"/>
          <w:rtl/>
          <w:lang w:eastAsia="tr-TR"/>
        </w:rPr>
        <w:t xml:space="preserve"> فَبَشَّرَ مَنْ يَكْفُلُ اليَتِيمَ وَيَصُونُ حَقَّهُ أَنْ يَكُونَ بِجِوَارِهِ فِي الجَنَّةِ.</w:t>
      </w:r>
    </w:p>
    <w:p w:rsidR="00390A0B" w:rsidRPr="00E617EC" w:rsidRDefault="00390A0B" w:rsidP="00E617EC">
      <w:pPr>
        <w:tabs>
          <w:tab w:val="right" w:pos="4990"/>
        </w:tabs>
        <w:bidi/>
        <w:spacing w:after="0" w:line="235" w:lineRule="auto"/>
        <w:ind w:firstLine="567"/>
        <w:jc w:val="both"/>
        <w:rPr>
          <w:rFonts w:cs="Shaikh Hamdullah Mushaf"/>
          <w:color w:val="000000"/>
        </w:rPr>
      </w:pPr>
      <w:r w:rsidRPr="00E617EC">
        <w:rPr>
          <w:rFonts w:ascii="Times New Roman" w:eastAsia="Times New Roman" w:hAnsi="Times New Roman" w:cs="Shaikh Hamdullah Mushaf"/>
          <w:b/>
          <w:bCs/>
          <w:color w:val="000000"/>
          <w:rtl/>
          <w:lang w:eastAsia="tr-TR"/>
        </w:rPr>
        <w:t>أَيُّهَا الْمُؤْمِنُونَ الْأَعِزَّاءُ!</w:t>
      </w:r>
    </w:p>
    <w:p w:rsidR="00E617EC" w:rsidRPr="00E617EC" w:rsidRDefault="00390A0B" w:rsidP="00E617EC">
      <w:pPr>
        <w:bidi/>
        <w:spacing w:after="120" w:line="235" w:lineRule="auto"/>
        <w:ind w:firstLine="567"/>
        <w:jc w:val="both"/>
        <w:rPr>
          <w:rFonts w:cs="Shaikh Hamdullah Mushaf"/>
          <w:rtl/>
        </w:rPr>
      </w:pPr>
      <w:r w:rsidRPr="00E617EC">
        <w:rPr>
          <w:rFonts w:cs="Shaikh Hamdullah Mushaf"/>
          <w:rtl/>
        </w:rPr>
        <w:t>لَقَدْ أَظْهَرَ شَعْبُنَا المُسْلِمُ حُب</w:t>
      </w:r>
      <w:r w:rsidR="00E3737B">
        <w:rPr>
          <w:rFonts w:cs="Shaikh Hamdullah Mushaf"/>
          <w:rtl/>
        </w:rPr>
        <w:t>َّهُ العَظِيمَ لِرَسُولِ اللهِ صَلَّى اللهُ عَلَيْهِ وَسَلَّمَ</w:t>
      </w:r>
      <w:r w:rsidRPr="00E617EC">
        <w:rPr>
          <w:rFonts w:cs="Shaikh Hamdullah Mushaf"/>
          <w:rtl/>
        </w:rPr>
        <w:t xml:space="preserve">: بِتَسْمِيَةِ أَبْنَائِهِ وَبَنَاتِهِ بِأَسْمَاءِ النَّبِيِّ وَأَهْلِ بَيْتِهِ الأَطْهَارِ، وَبِإِطْلَاقِ لَقَبِ </w:t>
      </w:r>
      <w:r w:rsidR="00D979A1" w:rsidRPr="00E617EC">
        <w:rPr>
          <w:rFonts w:ascii="Times New Roman" w:eastAsia="Times New Roman" w:hAnsi="Times New Roman" w:cs="Shaikh Hamdullah Mushaf" w:hint="cs"/>
          <w:b/>
          <w:bCs/>
          <w:color w:val="000000"/>
          <w:rtl/>
          <w:lang w:eastAsia="tr-TR"/>
        </w:rPr>
        <w:t>"</w:t>
      </w:r>
      <w:r w:rsidRPr="00E617EC">
        <w:rPr>
          <w:rFonts w:cs="Shaikh Hamdullah Mushaf"/>
          <w:rtl/>
        </w:rPr>
        <w:t>مُحَمَّدْجِك</w:t>
      </w:r>
      <w:r w:rsidR="00D979A1" w:rsidRPr="00E617EC">
        <w:rPr>
          <w:rFonts w:ascii="Times New Roman" w:eastAsia="Times New Roman" w:hAnsi="Times New Roman" w:cs="Shaikh Hamdullah Mushaf" w:hint="cs"/>
          <w:b/>
          <w:bCs/>
          <w:color w:val="000000"/>
          <w:rtl/>
          <w:lang w:eastAsia="tr-TR"/>
        </w:rPr>
        <w:t>"</w:t>
      </w:r>
      <w:r w:rsidRPr="00E617EC">
        <w:rPr>
          <w:rFonts w:cs="Shaikh Hamdullah Mushaf"/>
          <w:rtl/>
        </w:rPr>
        <w:t xml:space="preserve"> عَلَى جُنْدِهِ، وَاعْتِبَارِ جَيْشِهِ مَهْدَ النَّبِيِّ</w:t>
      </w:r>
      <w:r w:rsidRPr="00E617EC">
        <w:rPr>
          <w:rFonts w:cs="Shaikh Hamdullah Mushaf"/>
          <w:b/>
          <w:bCs/>
          <w:rtl/>
        </w:rPr>
        <w:t>،</w:t>
      </w:r>
      <w:r w:rsidRPr="00E617EC">
        <w:rPr>
          <w:rFonts w:cs="Shaikh Hamdullah Mushaf"/>
          <w:rtl/>
        </w:rPr>
        <w:t xml:space="preserve"> وَبَذْلِ المَالِ وَالنَّفْسِ فِي سَبِيلِهِ.</w:t>
      </w:r>
      <w:r w:rsidRPr="00E617EC">
        <w:rPr>
          <w:rFonts w:cs="Shaikh Hamdullah Mushaf" w:hint="cs"/>
          <w:rtl/>
        </w:rPr>
        <w:t xml:space="preserve"> </w:t>
      </w:r>
      <w:r w:rsidR="00D979A1">
        <w:rPr>
          <w:rFonts w:cs="Shaikh Hamdullah Mushaf"/>
          <w:rtl/>
        </w:rPr>
        <w:t>قَالَ رَسُولُ اللهِ صَلَّى اللهُ عَلَيْهِ وَسَلَّمَ</w:t>
      </w:r>
      <w:r w:rsidRPr="00E617EC">
        <w:rPr>
          <w:rFonts w:cs="Shaikh Hamdullah Mushaf"/>
          <w:rtl/>
        </w:rPr>
        <w:t xml:space="preserve">: </w:t>
      </w:r>
      <w:r w:rsidRPr="00E617EC">
        <w:rPr>
          <w:rFonts w:cs="Shaikh Hamdullah Mushaf" w:hint="cs"/>
          <w:b/>
          <w:bCs/>
          <w:rtl/>
        </w:rPr>
        <w:t>"</w:t>
      </w:r>
      <w:r w:rsidRPr="00E617EC">
        <w:rPr>
          <w:rFonts w:cs="Shaikh Hamdullah Mushaf"/>
          <w:b/>
          <w:bCs/>
          <w:rtl/>
        </w:rPr>
        <w:t>لَا يُؤْمِنُ أَحَدُكُمْ حَتَّى أَكُونَ أَحَبَّ إِلَيْهِ مِنْ وَالِدِهِ وَوَلَدِهِ وَالنَّاسِ أَجْمَعِينَ.</w:t>
      </w:r>
      <w:r w:rsidRPr="00E617EC">
        <w:rPr>
          <w:rStyle w:val="SonnotBavurusu"/>
          <w:rFonts w:cs="Shaikh Hamdullah Mushaf"/>
          <w:b/>
          <w:bCs/>
          <w:rtl/>
        </w:rPr>
        <w:endnoteReference w:id="7"/>
      </w:r>
      <w:r w:rsidRPr="00E617EC">
        <w:rPr>
          <w:rFonts w:cs="Shaikh Hamdullah Mushaf" w:hint="cs"/>
          <w:b/>
          <w:bCs/>
          <w:rtl/>
        </w:rPr>
        <w:t>"</w:t>
      </w:r>
      <w:r w:rsidRPr="00E617EC">
        <w:rPr>
          <w:rFonts w:cs="Shaikh Hamdullah Mushaf" w:hint="cs"/>
          <w:rtl/>
        </w:rPr>
        <w:t xml:space="preserve"> </w:t>
      </w:r>
      <w:r w:rsidRPr="00E617EC">
        <w:rPr>
          <w:rFonts w:cs="Shaikh Hamdullah Mushaf"/>
          <w:rtl/>
        </w:rPr>
        <w:t xml:space="preserve">لَقَدْ أَحَبَّ أَسْلَافُنَا الأَبْرَارُ رَسُولَ </w:t>
      </w:r>
      <w:r w:rsidR="00D979A1">
        <w:rPr>
          <w:rFonts w:cs="Shaikh Hamdullah Mushaf"/>
          <w:rtl/>
        </w:rPr>
        <w:t>اللهِ صَلَّى اللهُ عَلَيْهِ وَسَلَّمَ</w:t>
      </w:r>
      <w:r w:rsidRPr="00E617EC">
        <w:rPr>
          <w:rFonts w:cs="Shaikh Hamdullah Mushaf"/>
          <w:rtl/>
        </w:rPr>
        <w:t xml:space="preserve"> أَكْثَرَ مِنْ أَنْفُسِهِمْ. وَجَاهَدُوا لِإِيصَالِ رِسَالَتِهِ الرَّحِيمَةِ إِلَى العَالَمِينَ، وَبَذَلُوا أَرْوَاحَهُمْ لِتَحْقِيقِ الأَمْنِ وَالسَّلَامِ. وَآخِرُ شَوَاهِدِ ذَلِكَ هُوَ النَّصْرُ الَّذِي سَنَحْتَفِلُ بِذِكْرَاهُ فِي 30 أَغُسْطُسْ.</w:t>
      </w:r>
      <w:r w:rsidRPr="00E617EC">
        <w:rPr>
          <w:rFonts w:cs="Shaikh Hamdullah Mushaf" w:hint="cs"/>
          <w:rtl/>
        </w:rPr>
        <w:t xml:space="preserve"> </w:t>
      </w:r>
      <w:r w:rsidRPr="00E617EC">
        <w:rPr>
          <w:rFonts w:cs="Shaikh Hamdullah Mushaf"/>
          <w:rtl/>
        </w:rPr>
        <w:t>نَسْأَلُ اللهَ أَنْ يَرْحَمَ شُهَدَاءَنَا الأَبْرَارَ الَّذِينَ ارْتَقَوْا حُبًّا لِرَسُولِ اللهِ، وَدِفَاعًا عَنِ الوَطَنِ وَالمُقَدَّسَاتِ، وَأَنْ يَجْزِيَ خَيْرًا مَنْ قَضَى مِنْ مُجَاهِدِينَا الأَبْطَالِ. وَمَا عَلَيْنَا اليَوْمَ إِلَّا أَنْ نُوَحِّدَ قُلُوب</w:t>
      </w:r>
      <w:r w:rsidR="00D979A1">
        <w:rPr>
          <w:rFonts w:cs="Shaikh Hamdullah Mushaf"/>
          <w:rtl/>
        </w:rPr>
        <w:t>َنَا بِمَحَبَّةِ رَسُولِ اللهِ صَلَّى اللهُ عَلَيْهِ وَسَلَّمَ</w:t>
      </w:r>
      <w:r w:rsidRPr="00E617EC">
        <w:rPr>
          <w:rFonts w:cs="Shaikh Hamdullah Mushaf"/>
          <w:rtl/>
        </w:rPr>
        <w:t>، وَأَنْ نَلْتَقِيَ بِقُلُوبٍ مُؤْمِنَةٍ فِي نَسَائِمِ رَحْمَتِهِ، وَأَنْ نُصْبِحَ إِخْوَةً بِنِدَائِهِ لِلْوَحْدَةِ وَالأُخُوَّةِ.</w:t>
      </w:r>
    </w:p>
    <w:p w:rsidR="001735E3" w:rsidRPr="00E617EC" w:rsidRDefault="00C671C1" w:rsidP="00E617EC">
      <w:pPr>
        <w:bidi/>
        <w:spacing w:after="0" w:line="235" w:lineRule="auto"/>
        <w:ind w:firstLine="567"/>
        <w:jc w:val="both"/>
        <w:rPr>
          <w:rFonts w:cs="Shaikh Hamdullah Mushaf"/>
        </w:rPr>
      </w:pPr>
      <w:r w:rsidRPr="00E617EC">
        <w:rPr>
          <w:rFonts w:cs="Shaikh Hamdullah Mushaf" w:hint="cs"/>
          <w:noProof/>
          <w:rtl/>
          <w:lang w:eastAsia="tr-TR"/>
        </w:rPr>
        <w:drawing>
          <wp:anchor distT="0" distB="0" distL="114300" distR="114300" simplePos="0" relativeHeight="251658240" behindDoc="0" locked="0" layoutInCell="1" allowOverlap="1" wp14:anchorId="2E5244B7" wp14:editId="2522FC1F">
            <wp:simplePos x="0" y="0"/>
            <wp:positionH relativeFrom="column">
              <wp:posOffset>18415</wp:posOffset>
            </wp:positionH>
            <wp:positionV relativeFrom="paragraph">
              <wp:posOffset>1510665</wp:posOffset>
            </wp:positionV>
            <wp:extent cx="715925" cy="808074"/>
            <wp:effectExtent l="0" t="0" r="8255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925" cy="80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A0B" w:rsidRPr="00E617EC">
        <w:rPr>
          <w:rFonts w:cs="Shaikh Hamdullah Mushaf"/>
          <w:rtl/>
        </w:rPr>
        <w:t>وَأَخْتِمُ خُطْبَتِي ب</w:t>
      </w:r>
      <w:r w:rsidR="00D979A1">
        <w:rPr>
          <w:rFonts w:cs="Shaikh Hamdullah Mushaf"/>
          <w:rtl/>
        </w:rPr>
        <w:t>ِوَصِيَّةِ النَّبِيِّ صَلَّى اللهُ عَلَيْهِ وَسَلَّمَ</w:t>
      </w:r>
      <w:r w:rsidR="00390A0B" w:rsidRPr="00E617EC">
        <w:rPr>
          <w:rFonts w:cs="Shaikh Hamdullah Mushaf"/>
          <w:rtl/>
        </w:rPr>
        <w:t>:</w:t>
      </w:r>
      <w:r w:rsidR="00390A0B" w:rsidRPr="00E617EC">
        <w:rPr>
          <w:rFonts w:cs="Shaikh Hamdullah Mushaf" w:hint="cs"/>
          <w:rtl/>
        </w:rPr>
        <w:t xml:space="preserve"> </w:t>
      </w:r>
      <w:r w:rsidR="00390A0B" w:rsidRPr="00E617EC">
        <w:rPr>
          <w:rFonts w:cs="Shaikh Hamdullah Mushaf" w:hint="cs"/>
          <w:b/>
          <w:bCs/>
          <w:rtl/>
        </w:rPr>
        <w:t>"</w:t>
      </w:r>
      <w:r w:rsidR="00390A0B" w:rsidRPr="00E617EC">
        <w:rPr>
          <w:rFonts w:cs="Shaikh Hamdullah Mushaf"/>
          <w:b/>
          <w:bCs/>
          <w:rtl/>
        </w:rPr>
        <w:t>لَا تَحَاسَدُوا، وَلَا تَدَابَرُوا، وَلَا تَبَاغَضُوا، وَكُونُوا عِبَادَ اللهِ إِخْوَانًا.</w:t>
      </w:r>
      <w:r w:rsidR="00390A0B" w:rsidRPr="00E617EC">
        <w:rPr>
          <w:rStyle w:val="SonnotBavurusu"/>
          <w:rFonts w:cs="Shaikh Hamdullah Mushaf"/>
          <w:b/>
          <w:bCs/>
          <w:rtl/>
        </w:rPr>
        <w:endnoteReference w:id="8"/>
      </w:r>
      <w:r w:rsidR="00390A0B" w:rsidRPr="00E617EC">
        <w:rPr>
          <w:rFonts w:cs="Shaikh Hamdullah Mushaf" w:hint="cs"/>
          <w:b/>
          <w:bCs/>
          <w:rtl/>
        </w:rPr>
        <w:t>"</w:t>
      </w:r>
      <w:r w:rsidR="00390A0B" w:rsidRPr="00E617EC">
        <w:rPr>
          <w:rFonts w:cs="Shaikh Hamdullah Mushaf" w:hint="cs"/>
          <w:noProof/>
          <w:rtl/>
          <w:lang w:eastAsia="tr-TR"/>
        </w:rPr>
        <w:t xml:space="preserve"> </w:t>
      </w:r>
    </w:p>
    <w:sectPr w:rsidR="001735E3" w:rsidRPr="00E617EC" w:rsidSect="00E617EC">
      <w:footnotePr>
        <w:pos w:val="beneathText"/>
      </w:footnotePr>
      <w:endnotePr>
        <w:numFmt w:val="decimal"/>
      </w:endnotePr>
      <w:pgSz w:w="11906" w:h="16838"/>
      <w:pgMar w:top="284" w:right="340" w:bottom="0" w:left="340" w:header="709" w:footer="709" w:gutter="0"/>
      <w:cols w:num="2" w:space="56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3EE" w:rsidRDefault="007863EE" w:rsidP="00E11325">
      <w:pPr>
        <w:spacing w:after="0" w:line="240" w:lineRule="auto"/>
      </w:pPr>
      <w:r>
        <w:separator/>
      </w:r>
    </w:p>
  </w:endnote>
  <w:endnote w:type="continuationSeparator" w:id="0">
    <w:p w:rsidR="007863EE" w:rsidRDefault="007863EE" w:rsidP="00E11325">
      <w:pPr>
        <w:spacing w:after="0" w:line="240" w:lineRule="auto"/>
      </w:pPr>
      <w:r>
        <w:continuationSeparator/>
      </w:r>
    </w:p>
  </w:endnote>
  <w:endnote w:id="1">
    <w:p w:rsidR="00390A0B" w:rsidRPr="00E617EC" w:rsidRDefault="00390A0B" w:rsidP="00E617EC">
      <w:pPr>
        <w:pStyle w:val="SonnotMetni"/>
        <w:bidi/>
        <w:spacing w:after="0" w:line="228" w:lineRule="auto"/>
        <w:rPr>
          <w:rFonts w:cs="Shaikh Hamdullah Mushaf"/>
          <w:sz w:val="18"/>
          <w:szCs w:val="18"/>
          <w:rtl/>
        </w:rPr>
      </w:pPr>
      <w:r w:rsidRPr="00E617EC">
        <w:rPr>
          <w:rStyle w:val="SonnotBavurusu"/>
          <w:rFonts w:cs="Shaikh Hamdullah Mushaf"/>
          <w:sz w:val="18"/>
          <w:szCs w:val="18"/>
        </w:rPr>
        <w:endnoteRef/>
      </w:r>
      <w:r w:rsidRPr="00E617EC">
        <w:rPr>
          <w:rFonts w:cs="Shaikh Hamdullah Mushaf"/>
          <w:sz w:val="18"/>
          <w:szCs w:val="18"/>
        </w:rPr>
        <w:t xml:space="preserve"> </w:t>
      </w:r>
      <w:r w:rsidRPr="00E617EC">
        <w:rPr>
          <w:rFonts w:cs="Shaikh Hamdullah Mushaf"/>
          <w:sz w:val="18"/>
          <w:szCs w:val="18"/>
          <w:rtl/>
        </w:rPr>
        <w:t>سُورَةُ الْأَنْبِيَاء، 21/107.</w:t>
      </w:r>
    </w:p>
  </w:endnote>
  <w:endnote w:id="2">
    <w:p w:rsidR="00390A0B" w:rsidRPr="00E617EC" w:rsidRDefault="00390A0B" w:rsidP="00E617EC">
      <w:pPr>
        <w:pStyle w:val="SonnotMetni"/>
        <w:bidi/>
        <w:spacing w:after="0" w:line="228" w:lineRule="auto"/>
        <w:rPr>
          <w:rFonts w:cs="Shaikh Hamdullah Mushaf"/>
          <w:sz w:val="18"/>
          <w:szCs w:val="18"/>
          <w:rtl/>
        </w:rPr>
      </w:pPr>
      <w:r w:rsidRPr="00E617EC">
        <w:rPr>
          <w:rStyle w:val="SonnotBavurusu"/>
          <w:rFonts w:cs="Shaikh Hamdullah Mushaf"/>
          <w:sz w:val="18"/>
          <w:szCs w:val="18"/>
        </w:rPr>
        <w:endnoteRef/>
      </w:r>
      <w:r w:rsidRPr="00E617EC">
        <w:rPr>
          <w:rFonts w:cs="Shaikh Hamdullah Mushaf"/>
          <w:sz w:val="18"/>
          <w:szCs w:val="18"/>
        </w:rPr>
        <w:t xml:space="preserve"> </w:t>
      </w:r>
      <w:r w:rsidRPr="00E617EC">
        <w:rPr>
          <w:rFonts w:cs="Shaikh Hamdullah Mushaf"/>
          <w:sz w:val="18"/>
          <w:szCs w:val="18"/>
          <w:rtl/>
        </w:rPr>
        <w:t>ابْنُ مَاجَهْ، كِتَابُ الْأَطْعِمَةِ، رَقَّم 30.</w:t>
      </w:r>
    </w:p>
  </w:endnote>
  <w:endnote w:id="3">
    <w:p w:rsidR="00390A0B" w:rsidRPr="00E617EC" w:rsidRDefault="00390A0B" w:rsidP="00E617EC">
      <w:pPr>
        <w:pStyle w:val="SonnotMetni"/>
        <w:bidi/>
        <w:spacing w:after="0" w:line="228" w:lineRule="auto"/>
        <w:rPr>
          <w:rFonts w:cs="Shaikh Hamdullah Mushaf"/>
          <w:sz w:val="18"/>
          <w:szCs w:val="18"/>
          <w:rtl/>
        </w:rPr>
      </w:pPr>
      <w:r w:rsidRPr="00E617EC">
        <w:rPr>
          <w:rStyle w:val="SonnotBavurusu"/>
          <w:rFonts w:cs="Shaikh Hamdullah Mushaf"/>
          <w:sz w:val="18"/>
          <w:szCs w:val="18"/>
        </w:rPr>
        <w:endnoteRef/>
      </w:r>
      <w:r w:rsidRPr="00E617EC">
        <w:rPr>
          <w:rFonts w:cs="Shaikh Hamdullah Mushaf"/>
          <w:sz w:val="18"/>
          <w:szCs w:val="18"/>
        </w:rPr>
        <w:t xml:space="preserve"> </w:t>
      </w:r>
      <w:r w:rsidRPr="00E617EC">
        <w:rPr>
          <w:rFonts w:cs="Shaikh Hamdullah Mushaf"/>
          <w:sz w:val="18"/>
          <w:szCs w:val="18"/>
          <w:rtl/>
        </w:rPr>
        <w:t>التِّرْمِذِيّ، كِتَابُ الرَّضَاعِ، رَقَّم 11.</w:t>
      </w:r>
    </w:p>
  </w:endnote>
  <w:endnote w:id="4">
    <w:p w:rsidR="00390A0B" w:rsidRPr="00E617EC" w:rsidRDefault="00390A0B" w:rsidP="00E617EC">
      <w:pPr>
        <w:pStyle w:val="SonnotMetni"/>
        <w:bidi/>
        <w:spacing w:after="0" w:line="228" w:lineRule="auto"/>
        <w:rPr>
          <w:rFonts w:cs="Shaikh Hamdullah Mushaf"/>
          <w:sz w:val="18"/>
          <w:szCs w:val="18"/>
          <w:rtl/>
        </w:rPr>
      </w:pPr>
      <w:r w:rsidRPr="00E617EC">
        <w:rPr>
          <w:rStyle w:val="SonnotBavurusu"/>
          <w:rFonts w:cs="Shaikh Hamdullah Mushaf"/>
          <w:sz w:val="18"/>
          <w:szCs w:val="18"/>
        </w:rPr>
        <w:endnoteRef/>
      </w:r>
      <w:r w:rsidRPr="00E617EC">
        <w:rPr>
          <w:rFonts w:cs="Shaikh Hamdullah Mushaf"/>
          <w:sz w:val="18"/>
          <w:szCs w:val="18"/>
        </w:rPr>
        <w:t xml:space="preserve"> </w:t>
      </w:r>
      <w:r w:rsidRPr="00E617EC">
        <w:rPr>
          <w:rFonts w:cs="Shaikh Hamdullah Mushaf"/>
          <w:sz w:val="18"/>
          <w:szCs w:val="18"/>
          <w:rtl/>
        </w:rPr>
        <w:t>أَبُو دَاوُد، كِتَابِ الْأَدَبِ، رَقَّم 120-121؛ أَحْمَدُ بْنُ حَنْبَلٍ، الْمُسْنَد، ج 3، ص 96.</w:t>
      </w:r>
    </w:p>
  </w:endnote>
  <w:endnote w:id="5">
    <w:p w:rsidR="00390A0B" w:rsidRPr="00E617EC" w:rsidRDefault="00390A0B" w:rsidP="00E617EC">
      <w:pPr>
        <w:pStyle w:val="SonnotMetni"/>
        <w:bidi/>
        <w:spacing w:after="0" w:line="228" w:lineRule="auto"/>
        <w:rPr>
          <w:rFonts w:cs="Shaikh Hamdullah Mushaf"/>
          <w:sz w:val="18"/>
          <w:szCs w:val="18"/>
          <w:rtl/>
        </w:rPr>
      </w:pPr>
      <w:r w:rsidRPr="00E617EC">
        <w:rPr>
          <w:rStyle w:val="SonnotBavurusu"/>
          <w:rFonts w:cs="Shaikh Hamdullah Mushaf"/>
          <w:sz w:val="18"/>
          <w:szCs w:val="18"/>
        </w:rPr>
        <w:endnoteRef/>
      </w:r>
      <w:r w:rsidRPr="00E617EC">
        <w:rPr>
          <w:rFonts w:cs="Shaikh Hamdullah Mushaf"/>
          <w:sz w:val="18"/>
          <w:szCs w:val="18"/>
        </w:rPr>
        <w:t xml:space="preserve"> </w:t>
      </w:r>
      <w:r w:rsidR="00D979A1">
        <w:rPr>
          <w:rFonts w:cs="Shaikh Hamdullah Mushaf"/>
          <w:sz w:val="18"/>
          <w:szCs w:val="18"/>
          <w:rtl/>
        </w:rPr>
        <w:t>التِّرْمِذِيّ، كِتَاب الْب</w:t>
      </w:r>
      <w:r w:rsidRPr="00E617EC">
        <w:rPr>
          <w:rFonts w:cs="Shaikh Hamdullah Mushaf"/>
          <w:sz w:val="18"/>
          <w:szCs w:val="18"/>
          <w:rtl/>
        </w:rPr>
        <w:t>رّ، رَقَّم 75.</w:t>
      </w:r>
    </w:p>
  </w:endnote>
  <w:endnote w:id="6">
    <w:p w:rsidR="00390A0B" w:rsidRPr="00E617EC" w:rsidRDefault="00390A0B" w:rsidP="00E617EC">
      <w:pPr>
        <w:pStyle w:val="SonnotMetni"/>
        <w:bidi/>
        <w:spacing w:after="0" w:line="228" w:lineRule="auto"/>
        <w:rPr>
          <w:rFonts w:cs="Shaikh Hamdullah Mushaf"/>
          <w:sz w:val="18"/>
          <w:szCs w:val="18"/>
          <w:rtl/>
        </w:rPr>
      </w:pPr>
      <w:r w:rsidRPr="00E617EC">
        <w:rPr>
          <w:rStyle w:val="SonnotBavurusu"/>
          <w:rFonts w:cs="Shaikh Hamdullah Mushaf"/>
          <w:sz w:val="18"/>
          <w:szCs w:val="18"/>
        </w:rPr>
        <w:endnoteRef/>
      </w:r>
      <w:r w:rsidRPr="00E617EC">
        <w:rPr>
          <w:rFonts w:cs="Shaikh Hamdullah Mushaf"/>
          <w:sz w:val="18"/>
          <w:szCs w:val="18"/>
        </w:rPr>
        <w:t xml:space="preserve"> </w:t>
      </w:r>
      <w:r w:rsidRPr="00E617EC">
        <w:rPr>
          <w:rFonts w:cs="Shaikh Hamdullah Mushaf"/>
          <w:sz w:val="18"/>
          <w:szCs w:val="18"/>
          <w:rtl/>
        </w:rPr>
        <w:t>الْبُخَارِىّ، كِتَابِ الطَّلَاقِ، رَقَّم 25.</w:t>
      </w:r>
    </w:p>
  </w:endnote>
  <w:endnote w:id="7">
    <w:p w:rsidR="00390A0B" w:rsidRPr="00E617EC" w:rsidRDefault="00390A0B" w:rsidP="00E617EC">
      <w:pPr>
        <w:pStyle w:val="SonnotMetni"/>
        <w:bidi/>
        <w:spacing w:after="0" w:line="228" w:lineRule="auto"/>
        <w:rPr>
          <w:rFonts w:cs="Shaikh Hamdullah Mushaf"/>
          <w:sz w:val="18"/>
          <w:szCs w:val="18"/>
          <w:rtl/>
        </w:rPr>
      </w:pPr>
      <w:r w:rsidRPr="00E617EC">
        <w:rPr>
          <w:rStyle w:val="SonnotBavurusu"/>
          <w:rFonts w:cs="Shaikh Hamdullah Mushaf"/>
          <w:sz w:val="18"/>
          <w:szCs w:val="18"/>
        </w:rPr>
        <w:endnoteRef/>
      </w:r>
      <w:r w:rsidRPr="00E617EC">
        <w:rPr>
          <w:rFonts w:cs="Shaikh Hamdullah Mushaf"/>
          <w:sz w:val="18"/>
          <w:szCs w:val="18"/>
        </w:rPr>
        <w:t xml:space="preserve"> </w:t>
      </w:r>
      <w:r w:rsidR="00D979A1">
        <w:rPr>
          <w:rFonts w:cs="Shaikh Hamdullah Mushaf"/>
          <w:sz w:val="18"/>
          <w:szCs w:val="18"/>
          <w:rtl/>
        </w:rPr>
        <w:t>الْبُخَارِىّ، كِتَاب</w:t>
      </w:r>
      <w:r w:rsidRPr="00E617EC">
        <w:rPr>
          <w:rFonts w:cs="Shaikh Hamdullah Mushaf"/>
          <w:sz w:val="18"/>
          <w:szCs w:val="18"/>
          <w:rtl/>
        </w:rPr>
        <w:t xml:space="preserve"> الْأَيْمَانِ، رَقَّم 8.</w:t>
      </w:r>
    </w:p>
  </w:endnote>
  <w:endnote w:id="8">
    <w:p w:rsidR="00390A0B" w:rsidRDefault="00390A0B" w:rsidP="00E617EC">
      <w:pPr>
        <w:pStyle w:val="SonnotMetni"/>
        <w:bidi/>
        <w:spacing w:after="0" w:line="228" w:lineRule="auto"/>
        <w:rPr>
          <w:rFonts w:cs="Shaikh Hamdullah Mushaf"/>
          <w:rtl/>
        </w:rPr>
      </w:pPr>
      <w:r w:rsidRPr="00E617EC">
        <w:rPr>
          <w:rStyle w:val="SonnotBavurusu"/>
          <w:rFonts w:cs="Shaikh Hamdullah Mushaf"/>
          <w:sz w:val="18"/>
          <w:szCs w:val="18"/>
        </w:rPr>
        <w:endnoteRef/>
      </w:r>
      <w:r w:rsidRPr="00E617EC">
        <w:rPr>
          <w:rFonts w:cs="Shaikh Hamdullah Mushaf"/>
          <w:sz w:val="18"/>
          <w:szCs w:val="18"/>
        </w:rPr>
        <w:t xml:space="preserve"> </w:t>
      </w:r>
      <w:r w:rsidR="00D979A1">
        <w:rPr>
          <w:rFonts w:cs="Shaikh Hamdullah Mushaf"/>
          <w:sz w:val="18"/>
          <w:szCs w:val="18"/>
          <w:rtl/>
        </w:rPr>
        <w:t>الْبُخَارِىّ، كِتَاب</w:t>
      </w:r>
      <w:r w:rsidRPr="00E617EC">
        <w:rPr>
          <w:rFonts w:cs="Shaikh Hamdullah Mushaf"/>
          <w:sz w:val="18"/>
          <w:szCs w:val="18"/>
          <w:rtl/>
        </w:rPr>
        <w:t xml:space="preserve"> الْأَدَبِ، رَقَّم 57.</w:t>
      </w:r>
    </w:p>
    <w:p w:rsidR="00390A0B" w:rsidRPr="005472D9" w:rsidRDefault="00C671C1" w:rsidP="005472D9">
      <w:pPr>
        <w:pStyle w:val="SonnotMetni"/>
        <w:bidi/>
        <w:jc w:val="right"/>
        <w:rPr>
          <w:rFonts w:cs="Shaikh Hamdullah Mushaf"/>
          <w:b/>
          <w:i/>
          <w:rtl/>
        </w:rPr>
      </w:pPr>
      <w:r w:rsidRPr="000A330C">
        <w:rPr>
          <w:rFonts w:cs="Shaikh Hamdullah Mushaf"/>
          <w:bCs/>
          <w:i/>
          <w:iCs/>
          <w:caps/>
          <w:color w:val="000000"/>
          <w:szCs w:val="24"/>
          <w:u w:color="000000"/>
          <w:rtl/>
          <w:lang w:val="en-US"/>
        </w:rPr>
        <w:t>اَلْمُدِيرِيَّةُ العَامَّةُ لِلْخَدَمَاتِ الدِّينِيَّة</w:t>
      </w:r>
      <w:r w:rsidRPr="000A330C">
        <w:rPr>
          <w:rFonts w:cs="Shaikh Hamdullah Mushaf" w:hint="cs"/>
          <w:bCs/>
          <w:i/>
          <w:iCs/>
          <w:caps/>
          <w:color w:val="000000"/>
          <w:szCs w:val="24"/>
          <w:u w:color="000000"/>
          <w:rtl/>
          <w:lang w:val="en-US"/>
        </w:rPr>
        <w:t>ِ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haikh Hamdullah Mushaf">
    <w:panose1 w:val="03020500000000020004"/>
    <w:charset w:val="B2"/>
    <w:family w:val="script"/>
    <w:pitch w:val="variable"/>
    <w:sig w:usb0="80002003" w:usb1="80002000" w:usb2="00000020" w:usb3="00000000" w:csb0="00000040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3EE" w:rsidRDefault="007863EE" w:rsidP="00E11325">
      <w:pPr>
        <w:spacing w:after="0" w:line="240" w:lineRule="auto"/>
      </w:pPr>
      <w:r>
        <w:separator/>
      </w:r>
    </w:p>
  </w:footnote>
  <w:footnote w:type="continuationSeparator" w:id="0">
    <w:p w:rsidR="007863EE" w:rsidRDefault="007863EE" w:rsidP="00E11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25"/>
    <w:rsid w:val="00016E97"/>
    <w:rsid w:val="0007377E"/>
    <w:rsid w:val="000A0FF6"/>
    <w:rsid w:val="000A2EDB"/>
    <w:rsid w:val="00104BE3"/>
    <w:rsid w:val="001053ED"/>
    <w:rsid w:val="001735E3"/>
    <w:rsid w:val="0019474D"/>
    <w:rsid w:val="002A346A"/>
    <w:rsid w:val="002E1BE6"/>
    <w:rsid w:val="0035098A"/>
    <w:rsid w:val="0036045D"/>
    <w:rsid w:val="00390A0B"/>
    <w:rsid w:val="003D0992"/>
    <w:rsid w:val="003E3B8B"/>
    <w:rsid w:val="004C0B49"/>
    <w:rsid w:val="005331C6"/>
    <w:rsid w:val="005472D9"/>
    <w:rsid w:val="00593715"/>
    <w:rsid w:val="005B3D29"/>
    <w:rsid w:val="00691BC2"/>
    <w:rsid w:val="006E09F2"/>
    <w:rsid w:val="0070586D"/>
    <w:rsid w:val="0073047F"/>
    <w:rsid w:val="007863EE"/>
    <w:rsid w:val="007B0103"/>
    <w:rsid w:val="007E223C"/>
    <w:rsid w:val="008016B1"/>
    <w:rsid w:val="00876DE2"/>
    <w:rsid w:val="00880CAC"/>
    <w:rsid w:val="0088371C"/>
    <w:rsid w:val="00890FEC"/>
    <w:rsid w:val="008B4198"/>
    <w:rsid w:val="008C1C10"/>
    <w:rsid w:val="00956799"/>
    <w:rsid w:val="009C1082"/>
    <w:rsid w:val="009D41A0"/>
    <w:rsid w:val="00A21E8F"/>
    <w:rsid w:val="00A51C84"/>
    <w:rsid w:val="00A76806"/>
    <w:rsid w:val="00A971F1"/>
    <w:rsid w:val="00AA4B1A"/>
    <w:rsid w:val="00AB6A46"/>
    <w:rsid w:val="00AF7A91"/>
    <w:rsid w:val="00B2100F"/>
    <w:rsid w:val="00B4480D"/>
    <w:rsid w:val="00B86BB2"/>
    <w:rsid w:val="00BA4696"/>
    <w:rsid w:val="00BD03A9"/>
    <w:rsid w:val="00C350C5"/>
    <w:rsid w:val="00C671C1"/>
    <w:rsid w:val="00CB4010"/>
    <w:rsid w:val="00CC38CC"/>
    <w:rsid w:val="00CF0FE9"/>
    <w:rsid w:val="00D44BD2"/>
    <w:rsid w:val="00D4645E"/>
    <w:rsid w:val="00D55DF2"/>
    <w:rsid w:val="00D560C0"/>
    <w:rsid w:val="00D709BC"/>
    <w:rsid w:val="00D80E59"/>
    <w:rsid w:val="00D87E6E"/>
    <w:rsid w:val="00D979A1"/>
    <w:rsid w:val="00DD2369"/>
    <w:rsid w:val="00DF52BF"/>
    <w:rsid w:val="00E11325"/>
    <w:rsid w:val="00E15693"/>
    <w:rsid w:val="00E254EE"/>
    <w:rsid w:val="00E3737B"/>
    <w:rsid w:val="00E4011B"/>
    <w:rsid w:val="00E41782"/>
    <w:rsid w:val="00E617EC"/>
    <w:rsid w:val="00E72ADC"/>
    <w:rsid w:val="00ED5826"/>
    <w:rsid w:val="00EF1FCD"/>
    <w:rsid w:val="00EF3C63"/>
    <w:rsid w:val="00EF6B6A"/>
    <w:rsid w:val="00F41E0B"/>
    <w:rsid w:val="00F71A30"/>
    <w:rsid w:val="00FA069B"/>
    <w:rsid w:val="00FE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331C8-D3D9-4A4A-AE7C-447A70F4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6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7"/>
    <w:qFormat/>
    <w:rsid w:val="00E11325"/>
    <w:pPr>
      <w:suppressAutoHyphens/>
      <w:spacing w:line="256" w:lineRule="auto"/>
    </w:pPr>
    <w:rPr>
      <w:rFonts w:ascii="Calibri" w:eastAsia="Calibri" w:hAnsi="Calibri" w:cs="Times New Roman"/>
      <w:lang w:val="tr-TR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link w:val="SonnotMetniChar"/>
    <w:uiPriority w:val="6"/>
    <w:rsid w:val="00E11325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6"/>
    <w:rsid w:val="00E11325"/>
    <w:rPr>
      <w:rFonts w:ascii="Calibri" w:eastAsia="Calibri" w:hAnsi="Calibri" w:cs="Times New Roman"/>
      <w:sz w:val="20"/>
      <w:szCs w:val="20"/>
      <w:lang w:val="tr-TR" w:eastAsia="zh-CN"/>
    </w:rPr>
  </w:style>
  <w:style w:type="character" w:styleId="SonnotBavurusu">
    <w:name w:val="endnote reference"/>
    <w:uiPriority w:val="99"/>
    <w:semiHidden/>
    <w:unhideWhenUsed/>
    <w:rsid w:val="00E1132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B401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D582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D5826"/>
    <w:rPr>
      <w:rFonts w:ascii="Calibri" w:eastAsia="Calibri" w:hAnsi="Calibri" w:cs="Times New Roman"/>
      <w:sz w:val="20"/>
      <w:szCs w:val="20"/>
      <w:lang w:val="tr-TR" w:eastAsia="zh-CN"/>
    </w:rPr>
  </w:style>
  <w:style w:type="character" w:styleId="DipnotBavurusu">
    <w:name w:val="footnote reference"/>
    <w:basedOn w:val="VarsaylanParagrafYazTipi"/>
    <w:uiPriority w:val="99"/>
    <w:semiHidden/>
    <w:unhideWhenUsed/>
    <w:rsid w:val="00ED5826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A0B"/>
    <w:rPr>
      <w:rFonts w:ascii="Tahoma" w:eastAsia="Calibri" w:hAnsi="Tahoma" w:cs="Tahoma"/>
      <w:sz w:val="16"/>
      <w:szCs w:val="16"/>
      <w:lang w:val="tr-T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DF017DE59BD9D4BA6A14289BDF31CE3" ma:contentTypeVersion="8" ma:contentTypeDescription="Yeni belge oluşturun." ma:contentTypeScope="" ma:versionID="af22cbab89b4cf8a322ef7331a02bd13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df2a8a5796dea366d8bd36830406520a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12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Kurumsal Anahtar Sözcükler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hutbe</TermName>
          <TermId xmlns="http://schemas.microsoft.com/office/infopath/2007/PartnerControls">367964cc-f3b8-4af9-9c9a-49236226e63f</TermId>
        </TermInfo>
      </Terms>
    </TaxKeywordTaxHTField>
    <YayinTarihi xmlns="68913d9e-3541-451c-9afb-339bfbb0cd4a" xsi:nil="true"/>
    <PublishingExpirationDate xmlns="http://schemas.microsoft.com/sharepoint/v3" xsi:nil="true"/>
    <PublishingStartDate xmlns="http://schemas.microsoft.com/sharepoint/v3" xsi:nil="true"/>
    <TaxCatchAll xmlns="4a2ce632-3ebe-48ff-a8b1-ed342ea1f401">
      <Value>71</Value>
    </TaxCatchAll>
    <_dlc_DocId xmlns="4a2ce632-3ebe-48ff-a8b1-ed342ea1f401">DKFT66RQZEX3-1797567310-6620</_dlc_DocId>
    <_dlc_DocIdUrl xmlns="4a2ce632-3ebe-48ff-a8b1-ed342ea1f401">
      <Url>https://dinhizmetleri.diyanet.gov.tr/_layouts/15/DocIdRedir.aspx?ID=DKFT66RQZEX3-1797567310-6620</Url>
      <Description>DKFT66RQZEX3-1797567310-6620</Description>
    </_dlc_DocIdUrl>
  </documentManagement>
</p:properties>
</file>

<file path=customXml/itemProps1.xml><?xml version="1.0" encoding="utf-8"?>
<ds:datastoreItem xmlns:ds="http://schemas.openxmlformats.org/officeDocument/2006/customXml" ds:itemID="{10BCA391-24E6-4561-A068-362481271F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3B9220-F4F7-4CEA-9299-54D502BE4D05}"/>
</file>

<file path=customXml/itemProps3.xml><?xml version="1.0" encoding="utf-8"?>
<ds:datastoreItem xmlns:ds="http://schemas.openxmlformats.org/officeDocument/2006/customXml" ds:itemID="{0AEECC97-225F-4E17-9FB3-D2BA674CB692}"/>
</file>

<file path=customXml/itemProps4.xml><?xml version="1.0" encoding="utf-8"?>
<ds:datastoreItem xmlns:ds="http://schemas.openxmlformats.org/officeDocument/2006/customXml" ds:itemID="{FB948746-A2F4-48AB-B046-7181BA1AA4DB}"/>
</file>

<file path=customXml/itemProps5.xml><?xml version="1.0" encoding="utf-8"?>
<ds:datastoreItem xmlns:ds="http://schemas.openxmlformats.org/officeDocument/2006/customXml" ds:itemID="{EE040079-8581-41AE-A98B-9F535BAE6A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742</Words>
  <Characters>4233</Characters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>hutbe</cp:keywords>
  <dc:description/>
  <cp:lastPrinted>2025-08-29T07:35:00Z</cp:lastPrinted>
  <dcterms:created xsi:type="dcterms:W3CDTF">2025-08-28T14:11:00Z</dcterms:created>
  <dcterms:modified xsi:type="dcterms:W3CDTF">2025-08-29T07:35:00Z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0x010100EDF017DE59BD9D4BA6A14289BDF31CE3</vt:lpwstr>
  </property>
  <property fmtid="{D5CDD505-2E9C-101B-9397-08002B2CF9AE}" pid="3" name="_dlc_DocIdItemGuid">
    <vt:lpwstr>2abc6d18-b3da-4420-b215-ab20a7c6ace8</vt:lpwstr>
  </property>
  <property fmtid="{D5CDD505-2E9C-101B-9397-08002B2CF9AE}" pid="4" name="TaxKeyword">
    <vt:lpwstr>71;#hutbe|367964cc-f3b8-4af9-9c9a-49236226e63f</vt:lpwstr>
  </property>
</Properties>
</file>